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5BED9782" w:rsidR="00073434" w:rsidRPr="003709E5"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3709E5">
        <w:rPr>
          <w:rFonts w:ascii="Arial" w:hAnsi="Arial" w:cs="Arial"/>
          <w:b/>
          <w:bCs/>
          <w:sz w:val="28"/>
        </w:rPr>
        <w:t>3GPP TSG RAN</w:t>
      </w:r>
      <w:r w:rsidR="003709E5" w:rsidRPr="003709E5">
        <w:rPr>
          <w:rFonts w:ascii="Arial" w:hAnsi="Arial" w:cs="Arial"/>
          <w:b/>
          <w:bCs/>
          <w:sz w:val="28"/>
        </w:rPr>
        <w:t xml:space="preserve"> WG1 #120</w:t>
      </w:r>
      <w:r w:rsidR="00F3237E" w:rsidRPr="003709E5">
        <w:rPr>
          <w:rFonts w:ascii="Arial" w:hAnsi="Arial" w:cs="Arial"/>
          <w:b/>
          <w:bCs/>
          <w:sz w:val="28"/>
          <w:lang w:eastAsia="zh-CN"/>
        </w:rPr>
        <w:t xml:space="preserve"> </w:t>
      </w:r>
      <w:r w:rsidR="00F3237E" w:rsidRPr="003709E5">
        <w:rPr>
          <w:rFonts w:ascii="Arial" w:hAnsi="Arial" w:cs="Arial"/>
          <w:b/>
          <w:bCs/>
          <w:sz w:val="28"/>
        </w:rPr>
        <w:tab/>
        <w:t xml:space="preserve">               </w:t>
      </w:r>
      <w:r w:rsidR="008621EE" w:rsidRPr="003709E5">
        <w:rPr>
          <w:rFonts w:ascii="Arial" w:hAnsi="Arial" w:cs="Arial"/>
          <w:b/>
          <w:bCs/>
          <w:sz w:val="28"/>
        </w:rPr>
        <w:t xml:space="preserve">                        </w:t>
      </w:r>
      <w:r w:rsidR="008621EE" w:rsidRPr="003709E5">
        <w:rPr>
          <w:rFonts w:ascii="Arial" w:hAnsi="Arial" w:cs="Arial"/>
          <w:b/>
          <w:bCs/>
          <w:sz w:val="28"/>
        </w:rPr>
        <w:tab/>
        <w:t xml:space="preserve"> R1-2</w:t>
      </w:r>
      <w:r w:rsidR="003709E5" w:rsidRPr="003709E5">
        <w:rPr>
          <w:rFonts w:ascii="Arial" w:hAnsi="Arial" w:cs="Arial"/>
          <w:b/>
          <w:bCs/>
          <w:sz w:val="28"/>
        </w:rPr>
        <w:t>500163</w:t>
      </w:r>
    </w:p>
    <w:p w14:paraId="72DBC612" w14:textId="480CF0ED" w:rsidR="00B2453B" w:rsidRPr="00D15B9C" w:rsidRDefault="003709E5" w:rsidP="00A15306">
      <w:pPr>
        <w:tabs>
          <w:tab w:val="center" w:pos="4536"/>
          <w:tab w:val="right" w:pos="7938"/>
          <w:tab w:val="right" w:pos="9639"/>
        </w:tabs>
        <w:ind w:right="2"/>
        <w:rPr>
          <w:rFonts w:eastAsia="MS Mincho" w:cs="Arial"/>
          <w:b/>
          <w:bCs/>
          <w:sz w:val="28"/>
          <w:lang w:eastAsia="ja-JP"/>
        </w:rPr>
      </w:pPr>
      <w:r w:rsidRPr="003709E5">
        <w:rPr>
          <w:rFonts w:ascii="Arial" w:eastAsia="MS Mincho" w:hAnsi="Arial" w:cs="Arial"/>
          <w:b/>
          <w:bCs/>
          <w:sz w:val="28"/>
          <w:lang w:eastAsia="ja-JP"/>
        </w:rPr>
        <w:t xml:space="preserve">Athens, Greece, </w:t>
      </w:r>
      <w:r w:rsidRPr="003709E5">
        <w:rPr>
          <w:rFonts w:ascii="Malgun Gothic" w:eastAsia="Malgun Gothic" w:hAnsi="Malgun Gothic" w:cs="Malgun Gothic"/>
          <w:b/>
          <w:bCs/>
          <w:sz w:val="28"/>
          <w:lang w:eastAsia="ko-KR"/>
        </w:rPr>
        <w:t xml:space="preserve">February </w:t>
      </w:r>
      <w:r w:rsidRPr="003709E5">
        <w:rPr>
          <w:rFonts w:ascii="Arial" w:eastAsia="MS Mincho" w:hAnsi="Arial" w:cs="Arial"/>
          <w:b/>
          <w:bCs/>
          <w:sz w:val="28"/>
          <w:lang w:eastAsia="ja-JP"/>
        </w:rPr>
        <w:t>17</w:t>
      </w:r>
      <w:r w:rsidRPr="003709E5">
        <w:rPr>
          <w:rFonts w:ascii="Malgun Gothic" w:eastAsia="Malgun Gothic" w:hAnsi="Malgun Gothic" w:cs="Malgun Gothic" w:hint="eastAsia"/>
          <w:b/>
          <w:bCs/>
          <w:sz w:val="28"/>
          <w:vertAlign w:val="superscript"/>
          <w:lang w:eastAsia="ko-KR"/>
        </w:rPr>
        <w:t>th</w:t>
      </w:r>
      <w:r w:rsidRPr="003709E5">
        <w:rPr>
          <w:rFonts w:ascii="Arial" w:eastAsia="MS Mincho" w:hAnsi="Arial" w:cs="Arial"/>
          <w:b/>
          <w:bCs/>
          <w:sz w:val="28"/>
          <w:lang w:eastAsia="ja-JP"/>
        </w:rPr>
        <w:t xml:space="preserve"> </w:t>
      </w:r>
      <w:r w:rsidRPr="003709E5">
        <w:rPr>
          <w:rFonts w:ascii="Arial" w:hAnsi="Arial" w:cs="Arial"/>
          <w:b/>
          <w:bCs/>
          <w:sz w:val="28"/>
        </w:rPr>
        <w:t>– 21</w:t>
      </w:r>
      <w:r w:rsidRPr="003709E5">
        <w:rPr>
          <w:rFonts w:ascii="Arial" w:hAnsi="Arial" w:cs="Arial"/>
          <w:b/>
          <w:bCs/>
          <w:sz w:val="28"/>
          <w:vertAlign w:val="superscript"/>
        </w:rPr>
        <w:t>st</w:t>
      </w:r>
      <w:r w:rsidRPr="003709E5">
        <w:rPr>
          <w:rFonts w:ascii="Arial" w:eastAsia="MS Mincho" w:hAnsi="Arial" w:cs="Arial"/>
          <w:b/>
          <w:bCs/>
          <w:sz w:val="28"/>
          <w:lang w:eastAsia="ja-JP"/>
        </w:rPr>
        <w:t xml:space="preserve">, </w:t>
      </w:r>
      <w:r w:rsidR="0002682B" w:rsidRPr="003709E5">
        <w:rPr>
          <w:rFonts w:ascii="Arial" w:eastAsia="MS Mincho" w:hAnsi="Arial" w:cs="Arial"/>
          <w:b/>
          <w:bCs/>
          <w:sz w:val="28"/>
          <w:lang w:eastAsia="ja-JP"/>
        </w:rPr>
        <w:t>202</w:t>
      </w:r>
      <w:r w:rsidRPr="003709E5">
        <w:rPr>
          <w:rFonts w:ascii="Arial" w:eastAsia="MS Mincho" w:hAnsi="Arial" w:cs="Arial"/>
          <w:b/>
          <w:bCs/>
          <w:sz w:val="28"/>
          <w:lang w:eastAsia="ja-JP"/>
        </w:rPr>
        <w:t>5</w:t>
      </w:r>
    </w:p>
    <w:p w14:paraId="54A3A379" w14:textId="2BC050EC"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9.2</w:t>
      </w:r>
      <w:r w:rsidR="00BA10A5" w:rsidRPr="008621EE">
        <w:rPr>
          <w:b/>
          <w:lang w:eastAsia="zh-CN"/>
        </w:rPr>
        <w:t>.1</w:t>
      </w:r>
    </w:p>
    <w:p w14:paraId="24C346E1" w14:textId="57100E4B" w:rsidR="00EA7B6F" w:rsidRPr="00447E0C" w:rsidRDefault="00EA7B6F" w:rsidP="00EA7B6F">
      <w:pPr>
        <w:spacing w:after="60"/>
        <w:ind w:left="1555" w:hanging="1555"/>
        <w:jc w:val="left"/>
        <w:rPr>
          <w:b/>
          <w:lang w:eastAsia="zh-CN"/>
        </w:rPr>
      </w:pPr>
      <w:r>
        <w:rPr>
          <w:b/>
        </w:rPr>
        <w:t>Source:</w:t>
      </w:r>
      <w:r>
        <w:rPr>
          <w:b/>
        </w:rPr>
        <w:tab/>
      </w:r>
      <w:r w:rsidR="0002682B" w:rsidRPr="00FF5008">
        <w:rPr>
          <w:b/>
        </w:rPr>
        <w:t>Spreadtrum, UNISOC</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5B911C12"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005A5308">
        <w:rPr>
          <w:vertAlign w:val="superscript"/>
          <w:lang w:eastAsia="zh-CN"/>
        </w:rPr>
        <w:t>, 2</w:t>
      </w:r>
      <w:r w:rsidRPr="004A1DE5">
        <w:rPr>
          <w:vertAlign w:val="superscript"/>
          <w:lang w:eastAsia="zh-CN"/>
        </w:rPr>
        <w:t>]</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ED017D">
            <w:pPr>
              <w:pStyle w:val="af3"/>
              <w:numPr>
                <w:ilvl w:val="0"/>
                <w:numId w:val="13"/>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ED017D">
            <w:pPr>
              <w:numPr>
                <w:ilvl w:val="1"/>
                <w:numId w:val="13"/>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ED017D">
            <w:pPr>
              <w:numPr>
                <w:ilvl w:val="1"/>
                <w:numId w:val="13"/>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ABDC09" w14:textId="01DEDDC1" w:rsidR="009B7893" w:rsidRPr="009B7893" w:rsidRDefault="009B7893" w:rsidP="009B7893">
      <w:pPr>
        <w:rPr>
          <w:lang w:eastAsia="zh-CN"/>
        </w:rPr>
      </w:pPr>
    </w:p>
    <w:p w14:paraId="1AC65EB2" w14:textId="62FADEB2" w:rsidR="009C2BA3" w:rsidRDefault="00F83BA7" w:rsidP="00987C30">
      <w:pPr>
        <w:pStyle w:val="1"/>
        <w:jc w:val="left"/>
        <w:rPr>
          <w:b w:val="0"/>
          <w:i/>
        </w:rPr>
      </w:pPr>
      <w:r>
        <w:rPr>
          <w:lang w:eastAsia="zh-CN"/>
        </w:rPr>
        <w:t xml:space="preserve">Discussion on </w:t>
      </w:r>
      <w:r w:rsidR="001101C5">
        <w:rPr>
          <w:lang w:eastAsia="zh-CN"/>
        </w:rPr>
        <w:t>event definition</w:t>
      </w:r>
      <w:r w:rsidR="00E3114C">
        <w:rPr>
          <w:lang w:eastAsia="zh-CN"/>
        </w:rPr>
        <w:t xml:space="preserve"> and measurement</w:t>
      </w: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6411A60B" w14:textId="77777777" w:rsidR="00686C1C" w:rsidRPr="00095184" w:rsidRDefault="00686C1C" w:rsidP="00686C1C">
            <w:pPr>
              <w:shd w:val="clear" w:color="auto" w:fill="FFFFFF"/>
              <w:rPr>
                <w:rFonts w:eastAsia="宋体"/>
                <w:bCs/>
                <w:i/>
                <w:color w:val="000000"/>
              </w:rPr>
            </w:pPr>
            <w:r w:rsidRPr="00095184">
              <w:rPr>
                <w:rFonts w:eastAsia="宋体"/>
                <w:b/>
                <w:bCs/>
                <w:i/>
                <w:color w:val="000000"/>
                <w:highlight w:val="green"/>
              </w:rPr>
              <w:t>Agreement</w:t>
            </w:r>
          </w:p>
          <w:p w14:paraId="141BD63B" w14:textId="77777777" w:rsidR="00686C1C" w:rsidRPr="00095184" w:rsidRDefault="00686C1C" w:rsidP="00686C1C">
            <w:pPr>
              <w:shd w:val="clear" w:color="auto" w:fill="FFFFFF"/>
              <w:rPr>
                <w:rFonts w:eastAsia="宋体"/>
                <w:i/>
              </w:rPr>
            </w:pPr>
            <w:r w:rsidRPr="00095184">
              <w:rPr>
                <w:rFonts w:eastAsia="宋体"/>
                <w:i/>
              </w:rPr>
              <w:t>Regarding RS measurement for the new beam for Event 2, at least Option-3a is supported</w:t>
            </w:r>
          </w:p>
          <w:p w14:paraId="0AF64DEF" w14:textId="77777777" w:rsidR="00686C1C" w:rsidRPr="00095184" w:rsidRDefault="00686C1C" w:rsidP="00ED017D">
            <w:pPr>
              <w:numPr>
                <w:ilvl w:val="0"/>
                <w:numId w:val="16"/>
              </w:numPr>
              <w:shd w:val="clear" w:color="auto" w:fill="FFFFFF"/>
              <w:autoSpaceDE/>
              <w:autoSpaceDN/>
              <w:adjustRightInd/>
              <w:spacing w:after="0"/>
              <w:jc w:val="left"/>
              <w:rPr>
                <w:rFonts w:eastAsia="宋体"/>
                <w:i/>
              </w:rPr>
            </w:pPr>
            <w:r w:rsidRPr="00095184">
              <w:rPr>
                <w:rFonts w:eastAsia="宋体"/>
                <w:i/>
              </w:rPr>
              <w:t>Option-3a (explicit manner): The RS(s) for new beam(s) are explicitly configured</w:t>
            </w:r>
          </w:p>
          <w:p w14:paraId="26187BA7" w14:textId="77777777" w:rsidR="00686C1C" w:rsidRPr="00095184" w:rsidRDefault="00686C1C" w:rsidP="00ED017D">
            <w:pPr>
              <w:numPr>
                <w:ilvl w:val="0"/>
                <w:numId w:val="16"/>
              </w:numPr>
              <w:shd w:val="clear" w:color="auto" w:fill="FFFFFF"/>
              <w:autoSpaceDE/>
              <w:autoSpaceDN/>
              <w:adjustRightInd/>
              <w:spacing w:after="0"/>
              <w:jc w:val="left"/>
              <w:rPr>
                <w:rFonts w:eastAsia="宋体"/>
                <w:i/>
              </w:rPr>
            </w:pPr>
            <w:r w:rsidRPr="00095184">
              <w:rPr>
                <w:rFonts w:eastAsia="宋体"/>
                <w:i/>
              </w:rPr>
              <w:t>FFS: Option-3b/3c</w:t>
            </w:r>
          </w:p>
          <w:p w14:paraId="144C877E" w14:textId="77777777" w:rsidR="00686C1C" w:rsidRPr="00095184" w:rsidRDefault="00686C1C" w:rsidP="00ED017D">
            <w:pPr>
              <w:numPr>
                <w:ilvl w:val="1"/>
                <w:numId w:val="16"/>
              </w:numPr>
              <w:shd w:val="clear" w:color="auto" w:fill="FFFFFF"/>
              <w:autoSpaceDE/>
              <w:autoSpaceDN/>
              <w:adjustRightInd/>
              <w:spacing w:after="0"/>
              <w:jc w:val="left"/>
              <w:rPr>
                <w:rFonts w:eastAsia="宋体"/>
                <w:i/>
                <w:color w:val="000000" w:themeColor="text1"/>
              </w:rPr>
            </w:pPr>
            <w:r w:rsidRPr="00095184">
              <w:rPr>
                <w:rFonts w:eastAsia="宋体"/>
                <w:i/>
                <w:color w:val="000000" w:themeColor="text1"/>
              </w:rPr>
              <w:t xml:space="preserve">Option-3b: </w:t>
            </w:r>
            <w:r w:rsidRPr="00095184">
              <w:rPr>
                <w:rFonts w:eastAsia="Malgun Gothic"/>
                <w:i/>
                <w:lang w:eastAsia="zh-CN"/>
              </w:rPr>
              <w:t>The RS(s) for new beam(s) are implicitly derived from QCL RS(s) of activated TCI state(s).</w:t>
            </w:r>
          </w:p>
          <w:p w14:paraId="56F6ADBC" w14:textId="77777777" w:rsidR="00686C1C" w:rsidRPr="00E348C8" w:rsidRDefault="00686C1C" w:rsidP="00ED017D">
            <w:pPr>
              <w:numPr>
                <w:ilvl w:val="1"/>
                <w:numId w:val="16"/>
              </w:numPr>
              <w:shd w:val="clear" w:color="auto" w:fill="FFFFFF"/>
              <w:autoSpaceDE/>
              <w:autoSpaceDN/>
              <w:adjustRightInd/>
              <w:spacing w:after="0"/>
              <w:jc w:val="left"/>
              <w:rPr>
                <w:rFonts w:eastAsia="宋体"/>
                <w:i/>
                <w:color w:val="000000" w:themeColor="text1"/>
              </w:rPr>
            </w:pPr>
            <w:r w:rsidRPr="00095184">
              <w:rPr>
                <w:rFonts w:eastAsia="PMingLiU"/>
                <w:i/>
                <w:color w:val="000000" w:themeColor="text1"/>
                <w:lang w:eastAsia="zh-TW"/>
              </w:rPr>
              <w:t>Optio</w:t>
            </w:r>
            <w:r w:rsidRPr="00E348C8">
              <w:rPr>
                <w:rFonts w:eastAsia="PMingLiU"/>
                <w:i/>
                <w:color w:val="000000" w:themeColor="text1"/>
                <w:lang w:eastAsia="zh-TW"/>
              </w:rPr>
              <w:t xml:space="preserve">n-3c: The RS(s) for new beam(s) are implicitly derived from QCL RS(s) of </w:t>
            </w:r>
            <w:r w:rsidRPr="00E348C8">
              <w:rPr>
                <w:rFonts w:eastAsia="PMingLiU" w:hint="eastAsia"/>
                <w:i/>
                <w:color w:val="000000" w:themeColor="text1"/>
                <w:lang w:eastAsia="zh-TW"/>
              </w:rPr>
              <w:t>TCI</w:t>
            </w:r>
            <w:r w:rsidRPr="00E348C8">
              <w:rPr>
                <w:rFonts w:eastAsia="PMingLiU"/>
                <w:i/>
                <w:color w:val="000000" w:themeColor="text1"/>
                <w:lang w:eastAsia="zh-TW"/>
              </w:rPr>
              <w:t xml:space="preserve"> state(s) in a </w:t>
            </w:r>
            <w:bookmarkStart w:id="2" w:name="OLE_LINK21"/>
            <w:r w:rsidRPr="00E348C8">
              <w:rPr>
                <w:rFonts w:eastAsia="PMingLiU"/>
                <w:i/>
                <w:color w:val="000000" w:themeColor="text1"/>
                <w:lang w:eastAsia="zh-TW"/>
              </w:rPr>
              <w:t xml:space="preserve">configured subset of the </w:t>
            </w:r>
            <w:bookmarkStart w:id="3" w:name="OLE_LINK20"/>
            <w:r w:rsidRPr="00E348C8">
              <w:rPr>
                <w:rFonts w:eastAsia="PMingLiU"/>
                <w:i/>
                <w:color w:val="000000" w:themeColor="text1"/>
                <w:lang w:eastAsia="zh-TW"/>
              </w:rPr>
              <w:t>legacy RRC-configured TCI state list</w:t>
            </w:r>
            <w:bookmarkEnd w:id="2"/>
            <w:bookmarkEnd w:id="3"/>
          </w:p>
          <w:p w14:paraId="356F73E9" w14:textId="179DB028" w:rsidR="009B6D8E" w:rsidRDefault="009B6D8E" w:rsidP="009B6D8E">
            <w:pPr>
              <w:tabs>
                <w:tab w:val="left" w:pos="0"/>
              </w:tabs>
              <w:autoSpaceDE/>
              <w:autoSpaceDN/>
              <w:adjustRightInd/>
              <w:spacing w:after="0"/>
              <w:jc w:val="left"/>
              <w:rPr>
                <w:rFonts w:eastAsia="Malgun Gothic"/>
                <w:i/>
                <w:lang w:eastAsia="ko-KR"/>
              </w:rPr>
            </w:pPr>
          </w:p>
          <w:p w14:paraId="0FBE81F9" w14:textId="77777777" w:rsidR="009B6D8E" w:rsidRPr="00865E97" w:rsidRDefault="009B6D8E" w:rsidP="009B6D8E">
            <w:pPr>
              <w:shd w:val="clear" w:color="auto" w:fill="FFFFFF"/>
              <w:rPr>
                <w:rFonts w:eastAsia="宋体"/>
                <w:b/>
                <w:bCs/>
                <w:i/>
                <w:iCs/>
                <w:color w:val="000000"/>
              </w:rPr>
            </w:pPr>
            <w:r w:rsidRPr="00865E97">
              <w:rPr>
                <w:rFonts w:eastAsia="宋体"/>
                <w:b/>
                <w:bCs/>
                <w:i/>
                <w:iCs/>
                <w:color w:val="000000"/>
                <w:highlight w:val="green"/>
              </w:rPr>
              <w:t>Agreement</w:t>
            </w:r>
          </w:p>
          <w:p w14:paraId="1A8CD625" w14:textId="77777777" w:rsidR="009B6D8E" w:rsidRPr="00865E97" w:rsidRDefault="009B6D8E" w:rsidP="009B6D8E">
            <w:pPr>
              <w:shd w:val="clear" w:color="auto" w:fill="FFFFFF"/>
              <w:rPr>
                <w:rFonts w:eastAsia="宋体"/>
                <w:i/>
                <w:color w:val="000000"/>
                <w:szCs w:val="20"/>
              </w:rPr>
            </w:pPr>
            <w:r w:rsidRPr="00865E97">
              <w:rPr>
                <w:rFonts w:eastAsia="宋体"/>
                <w:i/>
                <w:color w:val="000000"/>
                <w:szCs w:val="20"/>
              </w:rPr>
              <w:t>Regarding explicit RS configuration for new beam measurement for Event 2, at least Option-1 is supported</w:t>
            </w:r>
          </w:p>
          <w:p w14:paraId="2800151F" w14:textId="77777777" w:rsidR="009B6D8E" w:rsidRPr="00865E97" w:rsidRDefault="009B6D8E" w:rsidP="00ED017D">
            <w:pPr>
              <w:numPr>
                <w:ilvl w:val="1"/>
                <w:numId w:val="17"/>
              </w:numPr>
              <w:shd w:val="clear" w:color="auto" w:fill="FFFFFF"/>
              <w:tabs>
                <w:tab w:val="clear" w:pos="1080"/>
                <w:tab w:val="left" w:pos="360"/>
              </w:tabs>
              <w:autoSpaceDE/>
              <w:autoSpaceDN/>
              <w:spacing w:after="0"/>
              <w:ind w:left="360"/>
              <w:jc w:val="left"/>
              <w:rPr>
                <w:rFonts w:eastAsia="宋体"/>
                <w:i/>
                <w:color w:val="000000"/>
                <w:szCs w:val="20"/>
              </w:rPr>
            </w:pPr>
            <w:r w:rsidRPr="00865E97">
              <w:rPr>
                <w:rFonts w:eastAsia="宋体"/>
                <w:i/>
                <w:color w:val="000000"/>
                <w:szCs w:val="20"/>
              </w:rPr>
              <w:t>Option-1: The RS(s) for new beam(s) are explicitly configured in one RS resource set associated with an CSI reporting configuration</w:t>
            </w:r>
          </w:p>
          <w:p w14:paraId="26370B46" w14:textId="77777777" w:rsidR="009B6D8E" w:rsidRPr="00865E97" w:rsidRDefault="009B6D8E" w:rsidP="00ED017D">
            <w:pPr>
              <w:numPr>
                <w:ilvl w:val="1"/>
                <w:numId w:val="17"/>
              </w:numPr>
              <w:shd w:val="clear" w:color="auto" w:fill="FFFFFF"/>
              <w:autoSpaceDE/>
              <w:autoSpaceDN/>
              <w:spacing w:after="0"/>
              <w:jc w:val="left"/>
              <w:rPr>
                <w:rFonts w:eastAsia="宋体"/>
                <w:i/>
                <w:color w:val="000000"/>
                <w:szCs w:val="20"/>
              </w:rPr>
            </w:pPr>
            <w:r w:rsidRPr="00865E97">
              <w:rPr>
                <w:rFonts w:eastAsia="宋体"/>
                <w:i/>
                <w:color w:val="000000"/>
                <w:szCs w:val="20"/>
              </w:rPr>
              <w:t>If legacy UE capability signaling cannot be reused, introduce a UE capability signaling of indicating the maximum number of the configured RS(s) in the RS resource set.</w:t>
            </w:r>
          </w:p>
          <w:p w14:paraId="40D908DD" w14:textId="77777777" w:rsidR="009B6D8E" w:rsidRDefault="009B6D8E" w:rsidP="00ED017D">
            <w:pPr>
              <w:numPr>
                <w:ilvl w:val="1"/>
                <w:numId w:val="17"/>
              </w:numPr>
              <w:shd w:val="clear" w:color="auto" w:fill="FFFFFF"/>
              <w:autoSpaceDE/>
              <w:autoSpaceDN/>
              <w:spacing w:after="0"/>
              <w:jc w:val="left"/>
              <w:rPr>
                <w:rFonts w:eastAsia="宋体"/>
                <w:i/>
                <w:color w:val="000000"/>
                <w:szCs w:val="20"/>
              </w:rPr>
            </w:pPr>
            <w:r w:rsidRPr="00865E97">
              <w:rPr>
                <w:rFonts w:eastAsia="宋体"/>
                <w:i/>
                <w:color w:val="000000"/>
                <w:szCs w:val="20"/>
              </w:rPr>
              <w:t>FFS: The RS in the RS resource set can be updated by MAC-CE</w:t>
            </w:r>
          </w:p>
          <w:p w14:paraId="69A7CB85" w14:textId="77777777" w:rsidR="00325FE8" w:rsidRDefault="00325FE8" w:rsidP="00325FE8">
            <w:pPr>
              <w:shd w:val="clear" w:color="auto" w:fill="FFFFFF"/>
              <w:tabs>
                <w:tab w:val="left" w:pos="360"/>
                <w:tab w:val="left" w:pos="1080"/>
              </w:tabs>
              <w:autoSpaceDE/>
              <w:autoSpaceDN/>
              <w:spacing w:after="0"/>
              <w:jc w:val="left"/>
              <w:rPr>
                <w:rFonts w:eastAsia="宋体"/>
                <w:i/>
                <w:color w:val="000000"/>
                <w:szCs w:val="20"/>
              </w:rPr>
            </w:pPr>
          </w:p>
          <w:p w14:paraId="7526AC36" w14:textId="77777777" w:rsidR="000D3526" w:rsidRPr="000D3526" w:rsidRDefault="000D3526" w:rsidP="000D3526">
            <w:pPr>
              <w:shd w:val="clear" w:color="auto" w:fill="FFFFFF"/>
              <w:rPr>
                <w:rFonts w:eastAsia="宋体"/>
                <w:i/>
                <w:color w:val="000000"/>
                <w:szCs w:val="20"/>
              </w:rPr>
            </w:pPr>
            <w:r w:rsidRPr="000D3526">
              <w:rPr>
                <w:rFonts w:eastAsia="宋体"/>
                <w:b/>
                <w:bCs/>
                <w:i/>
                <w:iCs/>
                <w:color w:val="000000"/>
                <w:szCs w:val="20"/>
                <w:highlight w:val="green"/>
              </w:rPr>
              <w:t>Agreement</w:t>
            </w:r>
          </w:p>
          <w:p w14:paraId="67A982BC" w14:textId="77777777" w:rsidR="000D3526" w:rsidRPr="000D3526" w:rsidRDefault="000D3526" w:rsidP="000D3526">
            <w:pPr>
              <w:shd w:val="clear" w:color="auto" w:fill="FFFFFF"/>
              <w:rPr>
                <w:rFonts w:eastAsia="宋体"/>
                <w:i/>
                <w:color w:val="000000"/>
                <w:szCs w:val="20"/>
              </w:rPr>
            </w:pPr>
            <w:r w:rsidRPr="000D3526">
              <w:rPr>
                <w:rFonts w:eastAsia="宋体"/>
                <w:i/>
                <w:color w:val="000000"/>
                <w:szCs w:val="20"/>
              </w:rPr>
              <w:t xml:space="preserve">On UE-initiated/event-driven beam reporting, regarding trigger events, </w:t>
            </w:r>
            <w:r w:rsidRPr="000D3526">
              <w:rPr>
                <w:i/>
                <w:color w:val="000000" w:themeColor="text1"/>
                <w:szCs w:val="20"/>
              </w:rPr>
              <w:t>the following working assumption in RAN1#118bis is confirmed:</w:t>
            </w:r>
          </w:p>
          <w:p w14:paraId="6D094E85" w14:textId="77777777" w:rsidR="000D3526" w:rsidRPr="000D3526" w:rsidRDefault="000D3526" w:rsidP="000D3526">
            <w:pPr>
              <w:rPr>
                <w:i/>
                <w:color w:val="000000"/>
                <w:szCs w:val="20"/>
              </w:rPr>
            </w:pPr>
            <w:r w:rsidRPr="000D3526">
              <w:rPr>
                <w:i/>
                <w:szCs w:val="20"/>
              </w:rPr>
              <w:t>On UE-initiated/event-driven beam reporting, regarding</w:t>
            </w:r>
            <w:r w:rsidRPr="000D3526">
              <w:rPr>
                <w:i/>
                <w:color w:val="000000"/>
                <w:szCs w:val="20"/>
              </w:rPr>
              <w:t xml:space="preserve"> trigger events, besides for Event-2, </w:t>
            </w:r>
            <w:r w:rsidRPr="000D3526">
              <w:rPr>
                <w:rFonts w:eastAsia="Malgun Gothic"/>
                <w:i/>
                <w:szCs w:val="20"/>
              </w:rPr>
              <w:t xml:space="preserve">Event-1 </w:t>
            </w:r>
            <w:r w:rsidRPr="000D3526">
              <w:rPr>
                <w:rFonts w:eastAsia="Malgun Gothic"/>
                <w:i/>
                <w:szCs w:val="20"/>
              </w:rPr>
              <w:lastRenderedPageBreak/>
              <w:t xml:space="preserve">and Event-7 are </w:t>
            </w:r>
            <w:r w:rsidRPr="000D3526">
              <w:rPr>
                <w:i/>
                <w:color w:val="000000"/>
                <w:szCs w:val="20"/>
              </w:rPr>
              <w:t>both</w:t>
            </w:r>
            <w:r w:rsidRPr="000D3526">
              <w:rPr>
                <w:rFonts w:eastAsia="Malgun Gothic"/>
                <w:i/>
                <w:szCs w:val="20"/>
              </w:rPr>
              <w:t xml:space="preserve"> supported.</w:t>
            </w:r>
          </w:p>
          <w:p w14:paraId="1916378F" w14:textId="77777777" w:rsidR="000D3526" w:rsidRPr="000D3526" w:rsidRDefault="000D3526" w:rsidP="00ED017D">
            <w:pPr>
              <w:widowControl/>
              <w:numPr>
                <w:ilvl w:val="0"/>
                <w:numId w:val="14"/>
              </w:numPr>
              <w:autoSpaceDE/>
              <w:autoSpaceDN/>
              <w:spacing w:after="0"/>
              <w:ind w:left="830" w:hanging="284"/>
              <w:rPr>
                <w:i/>
                <w:szCs w:val="20"/>
              </w:rPr>
            </w:pPr>
            <w:r w:rsidRPr="000D3526">
              <w:rPr>
                <w:i/>
                <w:szCs w:val="20"/>
              </w:rPr>
              <w:t>Event-1: Quality of the current beam is worse than a certain threshold.</w:t>
            </w:r>
          </w:p>
          <w:p w14:paraId="045E2A84" w14:textId="77777777" w:rsidR="000D3526" w:rsidRPr="000D3526" w:rsidRDefault="000D3526" w:rsidP="00ED017D">
            <w:pPr>
              <w:widowControl/>
              <w:numPr>
                <w:ilvl w:val="0"/>
                <w:numId w:val="14"/>
              </w:numPr>
              <w:autoSpaceDE/>
              <w:autoSpaceDN/>
              <w:spacing w:after="0"/>
              <w:ind w:left="830" w:hanging="284"/>
              <w:rPr>
                <w:i/>
                <w:szCs w:val="20"/>
              </w:rPr>
            </w:pPr>
            <w:r w:rsidRPr="000D3526">
              <w:rPr>
                <w:rFonts w:eastAsia="PMingLiU"/>
                <w:i/>
                <w:szCs w:val="20"/>
                <w:lang w:eastAsia="zh-TW"/>
              </w:rPr>
              <w:t>Event-7</w:t>
            </w:r>
            <w:r w:rsidRPr="000D3526">
              <w:rPr>
                <w:i/>
                <w:szCs w:val="20"/>
                <w:lang w:eastAsia="zh-TW"/>
              </w:rPr>
              <w:t xml:space="preserve">: </w:t>
            </w:r>
            <w:r w:rsidRPr="000D3526">
              <w:rPr>
                <w:i/>
                <w:szCs w:val="20"/>
              </w:rPr>
              <w:t>Quality of at least one new beam, such as L1-RSRP, becomes a threshold value better than the RS</w:t>
            </w:r>
            <w:r w:rsidRPr="000D3526">
              <w:rPr>
                <w:rFonts w:eastAsia="PMingLiU"/>
                <w:i/>
                <w:szCs w:val="20"/>
                <w:lang w:eastAsia="zh-TW"/>
              </w:rPr>
              <w:t xml:space="preserve"> de</w:t>
            </w:r>
            <w:r w:rsidRPr="000D3526">
              <w:rPr>
                <w:i/>
                <w:szCs w:val="20"/>
              </w:rPr>
              <w:t>rived from the activated TCI state with the Q-th best quality.</w:t>
            </w:r>
          </w:p>
          <w:p w14:paraId="2B91BAF5" w14:textId="77777777" w:rsidR="000D3526" w:rsidRPr="000D3526" w:rsidRDefault="000D3526" w:rsidP="00ED017D">
            <w:pPr>
              <w:widowControl/>
              <w:numPr>
                <w:ilvl w:val="1"/>
                <w:numId w:val="14"/>
              </w:numPr>
              <w:autoSpaceDE/>
              <w:autoSpaceDN/>
              <w:spacing w:after="0"/>
              <w:ind w:left="1804"/>
              <w:rPr>
                <w:i/>
                <w:szCs w:val="20"/>
              </w:rPr>
            </w:pPr>
            <w:r w:rsidRPr="000D3526">
              <w:rPr>
                <w:i/>
                <w:szCs w:val="20"/>
              </w:rPr>
              <w:t>Q is RRC configured with subjective to UE capability signalling</w:t>
            </w:r>
          </w:p>
          <w:p w14:paraId="10BE1AE7" w14:textId="77777777" w:rsidR="000D3526" w:rsidRPr="000D3526" w:rsidRDefault="000D3526" w:rsidP="00ED017D">
            <w:pPr>
              <w:widowControl/>
              <w:numPr>
                <w:ilvl w:val="2"/>
                <w:numId w:val="14"/>
              </w:numPr>
              <w:autoSpaceDE/>
              <w:autoSpaceDN/>
              <w:spacing w:after="0"/>
              <w:ind w:left="2284"/>
              <w:rPr>
                <w:i/>
                <w:szCs w:val="20"/>
              </w:rPr>
            </w:pPr>
            <w:r w:rsidRPr="000D3526">
              <w:rPr>
                <w:i/>
                <w:szCs w:val="20"/>
              </w:rPr>
              <w:t xml:space="preserve">UE may only indicate a single candidate value or not support Event-7. </w:t>
            </w:r>
          </w:p>
          <w:p w14:paraId="681AD7D9" w14:textId="77777777" w:rsidR="000D3526" w:rsidRPr="000D3526" w:rsidRDefault="000D3526" w:rsidP="00ED017D">
            <w:pPr>
              <w:widowControl/>
              <w:numPr>
                <w:ilvl w:val="0"/>
                <w:numId w:val="14"/>
              </w:numPr>
              <w:autoSpaceDE/>
              <w:autoSpaceDN/>
              <w:spacing w:after="0"/>
              <w:ind w:left="830" w:hanging="284"/>
              <w:rPr>
                <w:i/>
                <w:szCs w:val="20"/>
              </w:rPr>
            </w:pPr>
            <w:r w:rsidRPr="000D3526">
              <w:rPr>
                <w:i/>
                <w:szCs w:val="20"/>
              </w:rPr>
              <w:t>The additionally supported events will reuse the same design as event 2 – unless there is consensus to do otherwise</w:t>
            </w:r>
          </w:p>
          <w:p w14:paraId="68D7880E" w14:textId="77777777" w:rsidR="000D3526" w:rsidRPr="000D3526" w:rsidRDefault="000D3526" w:rsidP="00ED017D">
            <w:pPr>
              <w:widowControl/>
              <w:numPr>
                <w:ilvl w:val="0"/>
                <w:numId w:val="14"/>
              </w:numPr>
              <w:autoSpaceDE/>
              <w:autoSpaceDN/>
              <w:spacing w:after="0"/>
              <w:ind w:left="830" w:hanging="284"/>
              <w:rPr>
                <w:i/>
                <w:szCs w:val="20"/>
              </w:rPr>
            </w:pPr>
            <w:r w:rsidRPr="000D3526">
              <w:rPr>
                <w:i/>
                <w:szCs w:val="20"/>
              </w:rPr>
              <w:t>The additionally supported events will be lower priority compared to event 2.</w:t>
            </w:r>
          </w:p>
          <w:p w14:paraId="22E925EC" w14:textId="77777777" w:rsidR="00325FE8" w:rsidRPr="000D3526" w:rsidRDefault="00325FE8" w:rsidP="00325FE8">
            <w:pPr>
              <w:shd w:val="clear" w:color="auto" w:fill="FFFFFF"/>
              <w:tabs>
                <w:tab w:val="left" w:pos="360"/>
                <w:tab w:val="left" w:pos="1080"/>
              </w:tabs>
              <w:autoSpaceDE/>
              <w:autoSpaceDN/>
              <w:spacing w:after="0"/>
              <w:jc w:val="left"/>
              <w:rPr>
                <w:rFonts w:eastAsia="宋体"/>
                <w:i/>
                <w:color w:val="000000"/>
                <w:szCs w:val="20"/>
              </w:rPr>
            </w:pPr>
          </w:p>
          <w:p w14:paraId="7F05690B" w14:textId="77777777" w:rsidR="00325FE8" w:rsidRPr="000D3526" w:rsidRDefault="00325FE8" w:rsidP="00325FE8">
            <w:pPr>
              <w:shd w:val="clear" w:color="auto" w:fill="FFFFFF"/>
              <w:rPr>
                <w:rFonts w:eastAsia="宋体"/>
                <w:i/>
                <w:color w:val="000000"/>
                <w:szCs w:val="20"/>
              </w:rPr>
            </w:pPr>
            <w:r w:rsidRPr="000D3526">
              <w:rPr>
                <w:rFonts w:eastAsia="宋体"/>
                <w:b/>
                <w:bCs/>
                <w:i/>
                <w:iCs/>
                <w:color w:val="000000"/>
                <w:szCs w:val="20"/>
                <w:highlight w:val="green"/>
              </w:rPr>
              <w:t>Agreement</w:t>
            </w:r>
          </w:p>
          <w:p w14:paraId="0D9BB519" w14:textId="77777777" w:rsidR="00325FE8" w:rsidRPr="000D3526" w:rsidRDefault="00325FE8" w:rsidP="00325FE8">
            <w:pPr>
              <w:shd w:val="clear" w:color="auto" w:fill="FFFFFF"/>
              <w:rPr>
                <w:i/>
                <w:szCs w:val="18"/>
              </w:rPr>
            </w:pPr>
            <w:r w:rsidRPr="000D3526">
              <w:rPr>
                <w:i/>
                <w:szCs w:val="18"/>
              </w:rPr>
              <w:t>On UE-initiated/event-driven beam reporting, for Event 7, the scheme-1 and scheme-2 for deriving ‘RS for current beam’ on Event-2 is reused with the following further interpretation:</w:t>
            </w:r>
          </w:p>
          <w:p w14:paraId="297F3B5A" w14:textId="77777777" w:rsidR="00325FE8" w:rsidRPr="000D3526" w:rsidRDefault="00325FE8" w:rsidP="00ED017D">
            <w:pPr>
              <w:pStyle w:val="af3"/>
              <w:numPr>
                <w:ilvl w:val="0"/>
                <w:numId w:val="16"/>
              </w:numPr>
              <w:shd w:val="clear" w:color="auto" w:fill="FFFFFF"/>
              <w:autoSpaceDE/>
              <w:autoSpaceDN/>
              <w:adjustRightInd/>
              <w:spacing w:after="0"/>
              <w:ind w:left="950" w:firstLineChars="0" w:hanging="475"/>
              <w:rPr>
                <w:i/>
                <w:szCs w:val="18"/>
              </w:rPr>
            </w:pPr>
            <w:r w:rsidRPr="000D3526">
              <w:rPr>
                <w:i/>
                <w:szCs w:val="18"/>
              </w:rPr>
              <w:t>Scheme-1: ‘RS for current beam’ is the QCL RS in the activated TCI state with the Q-th best quality.</w:t>
            </w:r>
          </w:p>
          <w:p w14:paraId="1114B92D" w14:textId="77777777" w:rsidR="00325FE8" w:rsidRPr="000D3526" w:rsidRDefault="00325FE8" w:rsidP="00ED017D">
            <w:pPr>
              <w:pStyle w:val="af3"/>
              <w:numPr>
                <w:ilvl w:val="0"/>
                <w:numId w:val="16"/>
              </w:numPr>
              <w:shd w:val="clear" w:color="auto" w:fill="FFFFFF"/>
              <w:autoSpaceDE/>
              <w:autoSpaceDN/>
              <w:adjustRightInd/>
              <w:spacing w:after="0"/>
              <w:ind w:left="950" w:firstLineChars="0" w:hanging="475"/>
              <w:rPr>
                <w:i/>
                <w:szCs w:val="18"/>
              </w:rPr>
            </w:pPr>
            <w:r w:rsidRPr="000D3526">
              <w:rPr>
                <w:i/>
                <w:szCs w:val="18"/>
              </w:rPr>
              <w:t>Scheme-2: ‘RS for current beam’ is the SSB which is QCLed with the QCL RS in the activated TCI state with the Q-th best quality.</w:t>
            </w:r>
          </w:p>
          <w:p w14:paraId="63109FC7" w14:textId="77777777" w:rsidR="00325FE8" w:rsidRPr="000D3526" w:rsidRDefault="00325FE8" w:rsidP="00ED017D">
            <w:pPr>
              <w:pStyle w:val="af3"/>
              <w:numPr>
                <w:ilvl w:val="0"/>
                <w:numId w:val="16"/>
              </w:numPr>
              <w:shd w:val="clear" w:color="auto" w:fill="FFFFFF"/>
              <w:autoSpaceDE/>
              <w:autoSpaceDN/>
              <w:adjustRightInd/>
              <w:spacing w:after="0"/>
              <w:ind w:firstLineChars="0"/>
              <w:rPr>
                <w:bCs/>
                <w:i/>
                <w:iCs/>
                <w:szCs w:val="20"/>
              </w:rPr>
            </w:pPr>
            <w:r w:rsidRPr="000D3526">
              <w:rPr>
                <w:bCs/>
                <w:i/>
                <w:iCs/>
                <w:szCs w:val="20"/>
              </w:rPr>
              <w:t>Basic feature of</w:t>
            </w:r>
            <w:r w:rsidRPr="000D3526">
              <w:rPr>
                <w:i/>
                <w:szCs w:val="18"/>
              </w:rPr>
              <w:t xml:space="preserve"> </w:t>
            </w:r>
            <w:r w:rsidRPr="000D3526">
              <w:rPr>
                <w:i/>
                <w:szCs w:val="20"/>
              </w:rPr>
              <w:t>the triggering event determination</w:t>
            </w:r>
            <w:r w:rsidRPr="000D3526">
              <w:rPr>
                <w:bCs/>
                <w:i/>
                <w:iCs/>
                <w:szCs w:val="20"/>
              </w:rPr>
              <w:t xml:space="preserve"> </w:t>
            </w:r>
            <w:r w:rsidRPr="000D3526">
              <w:rPr>
                <w:i/>
                <w:szCs w:val="18"/>
              </w:rPr>
              <w:t>for Event-7</w:t>
            </w:r>
            <w:r w:rsidRPr="000D3526">
              <w:rPr>
                <w:bCs/>
                <w:i/>
                <w:iCs/>
                <w:szCs w:val="20"/>
              </w:rPr>
              <w:t xml:space="preserve">: Once quality of at least one new beam becomes a threshold value better than the RS derived from the activated TCI state with the Q-th best quality, </w:t>
            </w:r>
            <w:r w:rsidRPr="000D3526">
              <w:rPr>
                <w:i/>
                <w:szCs w:val="20"/>
              </w:rPr>
              <w:t>UE initiated beam report occurs</w:t>
            </w:r>
          </w:p>
          <w:p w14:paraId="0FCE8A7C" w14:textId="77777777" w:rsidR="00325FE8" w:rsidRPr="000D3526" w:rsidRDefault="00325FE8" w:rsidP="00325FE8">
            <w:pPr>
              <w:shd w:val="clear" w:color="auto" w:fill="FFFFFF"/>
              <w:rPr>
                <w:i/>
                <w:szCs w:val="18"/>
              </w:rPr>
            </w:pPr>
            <w:r w:rsidRPr="000D3526">
              <w:rPr>
                <w:i/>
                <w:szCs w:val="18"/>
              </w:rPr>
              <w:t>Note: For Event-2, we have the following definition for scheme-1 and scheme-2</w:t>
            </w:r>
          </w:p>
          <w:p w14:paraId="01A36DD3" w14:textId="77777777" w:rsidR="00325FE8" w:rsidRPr="000D3526" w:rsidRDefault="00325FE8" w:rsidP="00ED017D">
            <w:pPr>
              <w:numPr>
                <w:ilvl w:val="0"/>
                <w:numId w:val="16"/>
              </w:numPr>
              <w:shd w:val="clear" w:color="auto" w:fill="FFFFFF"/>
              <w:autoSpaceDE/>
              <w:autoSpaceDN/>
              <w:adjustRightInd/>
              <w:spacing w:after="0"/>
              <w:rPr>
                <w:rFonts w:eastAsia="宋体"/>
                <w:i/>
                <w:color w:val="000000" w:themeColor="text1"/>
                <w:szCs w:val="20"/>
              </w:rPr>
            </w:pPr>
            <w:r w:rsidRPr="000D3526">
              <w:rPr>
                <w:rFonts w:eastAsia="宋体"/>
                <w:i/>
                <w:color w:val="000000"/>
                <w:szCs w:val="20"/>
              </w:rPr>
              <w:t xml:space="preserve">Scheme-1: RS </w:t>
            </w:r>
            <w:r w:rsidRPr="000D3526">
              <w:rPr>
                <w:rFonts w:eastAsia="宋体"/>
                <w:i/>
                <w:color w:val="000000" w:themeColor="text1"/>
                <w:szCs w:val="20"/>
              </w:rPr>
              <w:t>for current beam is the QCL RS in the indicated TCI state</w:t>
            </w:r>
          </w:p>
          <w:p w14:paraId="75B8E2A9" w14:textId="77777777" w:rsidR="00325FE8" w:rsidRPr="000D3526" w:rsidRDefault="00325FE8" w:rsidP="00ED017D">
            <w:pPr>
              <w:numPr>
                <w:ilvl w:val="0"/>
                <w:numId w:val="16"/>
              </w:numPr>
              <w:shd w:val="clear" w:color="auto" w:fill="FFFFFF"/>
              <w:autoSpaceDE/>
              <w:autoSpaceDN/>
              <w:adjustRightInd/>
              <w:spacing w:after="0"/>
              <w:rPr>
                <w:rFonts w:eastAsia="宋体"/>
                <w:i/>
                <w:color w:val="000000" w:themeColor="text1"/>
                <w:szCs w:val="20"/>
              </w:rPr>
            </w:pPr>
            <w:r w:rsidRPr="000D3526">
              <w:rPr>
                <w:rFonts w:eastAsia="宋体"/>
                <w:i/>
                <w:color w:val="000000" w:themeColor="text1"/>
                <w:szCs w:val="20"/>
              </w:rPr>
              <w:t>Scheme-2: RS for current beam is the SSB which is QCLed with the QCL RS in the indicated TCI state.</w:t>
            </w:r>
          </w:p>
          <w:p w14:paraId="50DC5146" w14:textId="77777777" w:rsidR="00325FE8" w:rsidRPr="000D3526" w:rsidRDefault="00325FE8" w:rsidP="00325FE8">
            <w:pPr>
              <w:rPr>
                <w:i/>
                <w:lang w:eastAsia="x-none"/>
              </w:rPr>
            </w:pPr>
          </w:p>
          <w:p w14:paraId="2F26D4C1" w14:textId="77777777" w:rsidR="00325FE8" w:rsidRPr="000D3526" w:rsidRDefault="00325FE8" w:rsidP="00325FE8">
            <w:pPr>
              <w:shd w:val="clear" w:color="auto" w:fill="FFFFFF"/>
              <w:rPr>
                <w:rFonts w:eastAsia="宋体"/>
                <w:i/>
                <w:color w:val="000000"/>
                <w:szCs w:val="20"/>
              </w:rPr>
            </w:pPr>
            <w:r w:rsidRPr="000D3526">
              <w:rPr>
                <w:rFonts w:eastAsia="宋体"/>
                <w:b/>
                <w:bCs/>
                <w:i/>
                <w:iCs/>
                <w:color w:val="000000"/>
                <w:szCs w:val="20"/>
                <w:highlight w:val="green"/>
              </w:rPr>
              <w:t>Agreement</w:t>
            </w:r>
          </w:p>
          <w:p w14:paraId="7FBCC048" w14:textId="77777777" w:rsidR="00325FE8" w:rsidRPr="000D3526" w:rsidRDefault="00325FE8" w:rsidP="00325FE8">
            <w:pPr>
              <w:shd w:val="clear" w:color="auto" w:fill="FFFFFF"/>
              <w:rPr>
                <w:i/>
                <w:szCs w:val="18"/>
              </w:rPr>
            </w:pPr>
            <w:r w:rsidRPr="000D3526">
              <w:rPr>
                <w:i/>
                <w:szCs w:val="18"/>
              </w:rPr>
              <w:t xml:space="preserve">On UE-initiated/event-driven beam reporting, for Event 1, down-select at least one among the following options for RS measurement </w:t>
            </w:r>
          </w:p>
          <w:p w14:paraId="07299800" w14:textId="77777777" w:rsidR="00325FE8" w:rsidRPr="000D3526" w:rsidRDefault="00325FE8" w:rsidP="00ED017D">
            <w:pPr>
              <w:numPr>
                <w:ilvl w:val="0"/>
                <w:numId w:val="14"/>
              </w:numPr>
              <w:autoSpaceDE/>
              <w:autoSpaceDN/>
              <w:spacing w:after="0"/>
              <w:ind w:left="830" w:hanging="284"/>
              <w:rPr>
                <w:i/>
                <w:szCs w:val="18"/>
              </w:rPr>
            </w:pPr>
            <w:r w:rsidRPr="000D3526">
              <w:rPr>
                <w:i/>
                <w:szCs w:val="18"/>
              </w:rPr>
              <w:t xml:space="preserve">Option-1: RS resource set for new beam is NOT configured in the CSI reporting configuration, and an explicit RRC selection for </w:t>
            </w:r>
            <w:r w:rsidRPr="000D3526">
              <w:rPr>
                <w:i/>
                <w:szCs w:val="20"/>
              </w:rPr>
              <w:t>scheme</w:t>
            </w:r>
            <w:r w:rsidRPr="000D3526">
              <w:rPr>
                <w:i/>
                <w:szCs w:val="18"/>
              </w:rPr>
              <w:t>-1 and scheme-2 is introduced.</w:t>
            </w:r>
          </w:p>
          <w:p w14:paraId="61B8E5A1" w14:textId="77777777" w:rsidR="00325FE8" w:rsidRPr="000D3526" w:rsidRDefault="00325FE8" w:rsidP="00ED017D">
            <w:pPr>
              <w:numPr>
                <w:ilvl w:val="0"/>
                <w:numId w:val="14"/>
              </w:numPr>
              <w:autoSpaceDE/>
              <w:autoSpaceDN/>
              <w:spacing w:after="0"/>
              <w:ind w:left="830" w:hanging="284"/>
              <w:rPr>
                <w:rFonts w:eastAsia="宋体"/>
                <w:i/>
                <w:szCs w:val="18"/>
              </w:rPr>
            </w:pPr>
            <w:r w:rsidRPr="000D3526">
              <w:rPr>
                <w:rFonts w:eastAsia="宋体"/>
                <w:i/>
                <w:szCs w:val="18"/>
              </w:rPr>
              <w:t>Option-2: RS resource set for new beam is configured in the CSI reporting configuration, and the following implicit manner for enabling one of either scheme-1 or scheme-2 is used:</w:t>
            </w:r>
          </w:p>
          <w:p w14:paraId="23A76B63" w14:textId="6529CB02" w:rsidR="00325FE8" w:rsidRPr="006C55CA" w:rsidRDefault="00325FE8" w:rsidP="00ED017D">
            <w:pPr>
              <w:numPr>
                <w:ilvl w:val="1"/>
                <w:numId w:val="14"/>
              </w:numPr>
              <w:autoSpaceDE/>
              <w:autoSpaceDN/>
              <w:spacing w:after="0"/>
              <w:rPr>
                <w:rFonts w:eastAsia="宋体"/>
                <w:i/>
                <w:szCs w:val="18"/>
              </w:rPr>
            </w:pPr>
            <w:r w:rsidRPr="000D3526">
              <w:rPr>
                <w:rFonts w:eastAsia="宋体"/>
                <w:i/>
                <w:szCs w:val="18"/>
              </w:rPr>
              <w:t>If the RS(s) for new beam are CSI-RS configured in a CSI-RS resource set configured with repetition, Scheme-1 is enabled; otherwise, Scheme-2 is enabled.</w:t>
            </w:r>
          </w:p>
        </w:tc>
      </w:tr>
    </w:tbl>
    <w:p w14:paraId="1874CDA6" w14:textId="0587C7AD" w:rsidR="004A5190" w:rsidRPr="004A5190" w:rsidRDefault="00990BD6" w:rsidP="006C55CA">
      <w:pPr>
        <w:spacing w:beforeLines="50" w:before="120"/>
        <w:rPr>
          <w:lang w:eastAsia="zh-CN"/>
        </w:rPr>
      </w:pPr>
      <w:r>
        <w:rPr>
          <w:lang w:eastAsia="zh-CN"/>
        </w:rPr>
        <w:lastRenderedPageBreak/>
        <w:t>I</w:t>
      </w:r>
      <w:r w:rsidR="002272C4">
        <w:rPr>
          <w:lang w:eastAsia="zh-CN"/>
        </w:rPr>
        <w:t>t was agreed that</w:t>
      </w:r>
      <w:r w:rsidR="004A5190">
        <w:rPr>
          <w:lang w:eastAsia="zh-CN"/>
        </w:rPr>
        <w:t xml:space="preserve"> </w:t>
      </w:r>
      <w:r w:rsidR="002272C4">
        <w:rPr>
          <w:lang w:eastAsia="zh-CN"/>
        </w:rPr>
        <w:t>the RS(s) for new beam(s) are explicitly configured in one RS resource set associated with an CSI reporting configuration, which is aligned with legacy</w:t>
      </w:r>
      <w:r w:rsidR="004A5190">
        <w:rPr>
          <w:lang w:eastAsia="zh-CN"/>
        </w:rPr>
        <w:t xml:space="preserve"> CSI report configuration framework. </w:t>
      </w:r>
      <w:r w:rsidR="00AF5D60">
        <w:rPr>
          <w:lang w:eastAsia="zh-CN"/>
        </w:rPr>
        <w:t xml:space="preserve">Furthermore, the RS(s) for new beam measurement </w:t>
      </w:r>
      <w:r w:rsidR="00AF5D60" w:rsidRPr="00040129">
        <w:rPr>
          <w:lang w:eastAsia="zh-CN"/>
        </w:rPr>
        <w:t xml:space="preserve">can be configured to associate the </w:t>
      </w:r>
      <w:r w:rsidR="00AF5D60">
        <w:rPr>
          <w:lang w:eastAsia="zh-CN"/>
        </w:rPr>
        <w:t>configured</w:t>
      </w:r>
      <w:r w:rsidR="00AF5D60" w:rsidRPr="00040129">
        <w:rPr>
          <w:lang w:eastAsia="zh-CN"/>
        </w:rPr>
        <w:t xml:space="preserve"> event. </w:t>
      </w:r>
      <w:r w:rsidR="00E3076F">
        <w:rPr>
          <w:lang w:eastAsia="zh-CN"/>
        </w:rPr>
        <w:t xml:space="preserve">For </w:t>
      </w:r>
      <w:r w:rsidR="00DC019A">
        <w:rPr>
          <w:lang w:eastAsia="zh-CN"/>
        </w:rPr>
        <w:t xml:space="preserve">the issue of MAC CE based </w:t>
      </w:r>
      <w:r w:rsidR="00E3076F">
        <w:rPr>
          <w:lang w:eastAsia="zh-CN"/>
        </w:rPr>
        <w:t xml:space="preserve">RS </w:t>
      </w:r>
      <w:r w:rsidR="002272C4">
        <w:rPr>
          <w:lang w:eastAsia="zh-CN"/>
        </w:rPr>
        <w:t>update</w:t>
      </w:r>
      <w:r w:rsidR="00E3076F">
        <w:rPr>
          <w:lang w:eastAsia="zh-CN"/>
        </w:rPr>
        <w:t xml:space="preserve"> of new beam measurement, </w:t>
      </w:r>
      <w:r w:rsidR="00DC019A">
        <w:rPr>
          <w:lang w:eastAsia="zh-CN"/>
        </w:rPr>
        <w:t>the proponents think that the current beam RS can be indicated dynamically and RRC reconfiguration for new beam RS</w:t>
      </w:r>
      <w:r w:rsidR="006679A0">
        <w:rPr>
          <w:lang w:eastAsia="zh-CN"/>
        </w:rPr>
        <w:t>s</w:t>
      </w:r>
      <w:r w:rsidR="00DC019A">
        <w:rPr>
          <w:lang w:eastAsia="zh-CN"/>
        </w:rPr>
        <w:t xml:space="preserve"> cannot timely to match the indicated TCI state.</w:t>
      </w:r>
      <w:r w:rsidR="00BF3717">
        <w:rPr>
          <w:lang w:eastAsia="zh-CN"/>
        </w:rPr>
        <w:t xml:space="preserve"> I</w:t>
      </w:r>
      <w:r w:rsidR="00BF3717" w:rsidRPr="00BF3717">
        <w:rPr>
          <w:lang w:eastAsia="zh-CN"/>
        </w:rPr>
        <w:t>n fact, even for MAC</w:t>
      </w:r>
      <w:r w:rsidR="00BF3717">
        <w:rPr>
          <w:lang w:eastAsia="zh-CN"/>
        </w:rPr>
        <w:t xml:space="preserve"> CE based new beam RS update</w:t>
      </w:r>
      <w:r w:rsidR="00BF3717" w:rsidRPr="00BF3717">
        <w:rPr>
          <w:lang w:eastAsia="zh-CN"/>
        </w:rPr>
        <w:t xml:space="preserve">, the </w:t>
      </w:r>
      <w:r w:rsidR="00BF3717">
        <w:rPr>
          <w:lang w:eastAsia="zh-CN"/>
        </w:rPr>
        <w:t>gNB</w:t>
      </w:r>
      <w:r w:rsidR="00BF3717" w:rsidRPr="00BF3717">
        <w:rPr>
          <w:lang w:eastAsia="zh-CN"/>
        </w:rPr>
        <w:t xml:space="preserve"> cannot accurately predict </w:t>
      </w:r>
      <w:r w:rsidR="00BF3717">
        <w:rPr>
          <w:lang w:eastAsia="zh-CN"/>
        </w:rPr>
        <w:t xml:space="preserve">which RSs are very </w:t>
      </w:r>
      <w:r w:rsidR="00BF3717" w:rsidRPr="00BF3717">
        <w:rPr>
          <w:lang w:eastAsia="zh-CN"/>
        </w:rPr>
        <w:t>suitable</w:t>
      </w:r>
      <w:r w:rsidR="00BF3717">
        <w:rPr>
          <w:lang w:eastAsia="zh-CN"/>
        </w:rPr>
        <w:t xml:space="preserve"> for</w:t>
      </w:r>
      <w:r w:rsidR="00BF3717" w:rsidRPr="00BF3717">
        <w:rPr>
          <w:lang w:eastAsia="zh-CN"/>
        </w:rPr>
        <w:t xml:space="preserve"> new beam</w:t>
      </w:r>
      <w:r w:rsidR="00BF3717">
        <w:rPr>
          <w:lang w:eastAsia="zh-CN"/>
        </w:rPr>
        <w:t xml:space="preserve"> measurement</w:t>
      </w:r>
      <w:r w:rsidR="00BF3717" w:rsidRPr="00BF3717">
        <w:rPr>
          <w:lang w:eastAsia="zh-CN"/>
        </w:rPr>
        <w:t xml:space="preserve">. </w:t>
      </w:r>
      <w:r w:rsidR="001D28BF">
        <w:rPr>
          <w:lang w:eastAsia="zh-CN"/>
        </w:rPr>
        <w:t>Instead of RRC configuration to correspond to the activated TCI states and MAC CE update to match the indicated TCI state</w:t>
      </w:r>
      <w:r w:rsidR="00BF3717">
        <w:rPr>
          <w:lang w:eastAsia="zh-CN"/>
        </w:rPr>
        <w:t xml:space="preserve">, </w:t>
      </w:r>
      <w:r w:rsidR="00E3076F">
        <w:rPr>
          <w:lang w:eastAsia="zh-CN"/>
        </w:rPr>
        <w:t xml:space="preserve">the gNB can </w:t>
      </w:r>
      <w:r w:rsidR="00BF3717">
        <w:rPr>
          <w:lang w:eastAsia="zh-CN"/>
        </w:rPr>
        <w:t xml:space="preserve">also </w:t>
      </w:r>
      <w:r w:rsidR="00E3076F">
        <w:rPr>
          <w:lang w:eastAsia="zh-CN"/>
        </w:rPr>
        <w:t>configure m</w:t>
      </w:r>
      <w:r w:rsidR="007B6C5B">
        <w:rPr>
          <w:lang w:eastAsia="zh-CN"/>
        </w:rPr>
        <w:t>ultiple appropriate new beam RSs</w:t>
      </w:r>
      <w:r w:rsidR="00D37AA1">
        <w:rPr>
          <w:lang w:eastAsia="zh-CN"/>
        </w:rPr>
        <w:t xml:space="preserve"> in  a resource set</w:t>
      </w:r>
      <w:r w:rsidR="007A4324">
        <w:rPr>
          <w:rFonts w:hint="eastAsia"/>
          <w:lang w:eastAsia="zh-CN"/>
        </w:rPr>
        <w:t xml:space="preserve">, </w:t>
      </w:r>
      <w:r w:rsidR="00D37AA1">
        <w:rPr>
          <w:lang w:eastAsia="zh-CN"/>
        </w:rPr>
        <w:t xml:space="preserve">where the new beams to be measured </w:t>
      </w:r>
      <w:r w:rsidR="007A4324">
        <w:rPr>
          <w:lang w:eastAsia="zh-CN"/>
        </w:rPr>
        <w:t xml:space="preserve">can cover the directions </w:t>
      </w:r>
      <w:r w:rsidR="002E0A1C">
        <w:rPr>
          <w:lang w:eastAsia="zh-CN"/>
        </w:rPr>
        <w:t>corresponding</w:t>
      </w:r>
      <w:r w:rsidR="007A4324">
        <w:rPr>
          <w:lang w:eastAsia="zh-CN"/>
        </w:rPr>
        <w:t xml:space="preserve"> to the </w:t>
      </w:r>
      <w:r w:rsidR="00E3076F">
        <w:rPr>
          <w:lang w:eastAsia="zh-CN"/>
        </w:rPr>
        <w:t xml:space="preserve">indicated TCI state </w:t>
      </w:r>
      <w:r w:rsidR="00E81770">
        <w:rPr>
          <w:lang w:eastAsia="zh-CN"/>
        </w:rPr>
        <w:t>and the</w:t>
      </w:r>
      <w:r w:rsidR="00AB472B">
        <w:rPr>
          <w:lang w:eastAsia="zh-CN"/>
        </w:rPr>
        <w:t xml:space="preserve"> activated TCI states. When the indicated TCI state is updated from </w:t>
      </w:r>
      <w:r w:rsidR="00F845E1">
        <w:rPr>
          <w:lang w:eastAsia="zh-CN"/>
        </w:rPr>
        <w:t xml:space="preserve">the </w:t>
      </w:r>
      <w:r w:rsidR="00AB472B">
        <w:rPr>
          <w:lang w:eastAsia="zh-CN"/>
        </w:rPr>
        <w:t>activated TCI states, the pre-configured appropriate new beam RSs can be used to detect Event-2 without the need for additional signaling to update new beam RS. S</w:t>
      </w:r>
      <w:r w:rsidR="00E3076F">
        <w:rPr>
          <w:lang w:eastAsia="zh-CN"/>
        </w:rPr>
        <w:t xml:space="preserve">o </w:t>
      </w:r>
      <w:r w:rsidR="00E81770">
        <w:rPr>
          <w:lang w:eastAsia="zh-CN"/>
        </w:rPr>
        <w:t xml:space="preserve">it seems that </w:t>
      </w:r>
      <w:r w:rsidR="00E3076F">
        <w:rPr>
          <w:lang w:eastAsia="zh-CN"/>
        </w:rPr>
        <w:t xml:space="preserve">there is no </w:t>
      </w:r>
      <w:r w:rsidR="00E81770">
        <w:rPr>
          <w:lang w:eastAsia="zh-CN"/>
        </w:rPr>
        <w:t xml:space="preserve">much necessity </w:t>
      </w:r>
      <w:r w:rsidR="00E3076F">
        <w:rPr>
          <w:lang w:eastAsia="zh-CN"/>
        </w:rPr>
        <w:t>to introduce additional MAC CE to update new beam RS.</w:t>
      </w:r>
    </w:p>
    <w:p w14:paraId="756EF3A9" w14:textId="6A0DE235" w:rsidR="00E81770" w:rsidRPr="00E81770" w:rsidRDefault="00E81770" w:rsidP="00E81770">
      <w:pPr>
        <w:rPr>
          <w:b/>
          <w:i/>
          <w:lang w:eastAsia="zh-CN"/>
        </w:rPr>
      </w:pPr>
      <w:r w:rsidRPr="00E81770">
        <w:rPr>
          <w:rFonts w:hint="eastAsia"/>
          <w:b/>
          <w:i/>
        </w:rPr>
        <w:t>P</w:t>
      </w:r>
      <w:r w:rsidRPr="00E81770">
        <w:rPr>
          <w:b/>
          <w:i/>
        </w:rPr>
        <w:t xml:space="preserve">roposal </w:t>
      </w:r>
      <w:r w:rsidR="00C240FA">
        <w:rPr>
          <w:b/>
          <w:i/>
        </w:rPr>
        <w:t>1</w:t>
      </w:r>
      <w:r w:rsidRPr="00E81770">
        <w:rPr>
          <w:b/>
          <w:i/>
        </w:rPr>
        <w:t>:</w:t>
      </w:r>
    </w:p>
    <w:p w14:paraId="0CF44EF4" w14:textId="55CC72C4" w:rsidR="00AB472B" w:rsidRPr="00AB472B" w:rsidRDefault="00AB472B" w:rsidP="00AB472B">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to update new beam RS.</w:t>
      </w:r>
    </w:p>
    <w:p w14:paraId="66A04CFE" w14:textId="235F9DA7" w:rsidR="00D4284E" w:rsidRPr="00C240FA" w:rsidRDefault="00C240FA" w:rsidP="00C240FA">
      <w:pPr>
        <w:spacing w:beforeLines="50" w:before="120"/>
        <w:rPr>
          <w:lang w:eastAsia="zh-CN"/>
        </w:rPr>
      </w:pPr>
      <w:r>
        <w:rPr>
          <w:lang w:eastAsia="zh-CN"/>
        </w:rPr>
        <w:lastRenderedPageBreak/>
        <w:t>I</w:t>
      </w:r>
      <w:r>
        <w:rPr>
          <w:rFonts w:hint="eastAsia"/>
          <w:lang w:eastAsia="zh-CN"/>
        </w:rPr>
        <w:t xml:space="preserve">n </w:t>
      </w:r>
      <w:r>
        <w:rPr>
          <w:lang w:eastAsia="zh-CN"/>
        </w:rPr>
        <w:t>addition to Event-2, Event-1 and Event-7 are also introduced for UE initiated beam management. The purpose of Event-1 is to monitor the quality of current beam</w:t>
      </w:r>
      <w:r w:rsidR="00EF2269">
        <w:rPr>
          <w:lang w:eastAsia="zh-CN"/>
        </w:rPr>
        <w:t xml:space="preserve"> for early detection of current beam fading</w:t>
      </w:r>
      <w:r w:rsidR="00941EC8">
        <w:rPr>
          <w:lang w:eastAsia="zh-CN"/>
        </w:rPr>
        <w:t>. I</w:t>
      </w:r>
      <w:r w:rsidR="00EC4C98">
        <w:rPr>
          <w:lang w:eastAsia="zh-CN"/>
        </w:rPr>
        <w:t xml:space="preserve">n addition, the new beam RS also can be configured to assist the gNB for beam update. The implicit current RS determination of Event-2 can be reused for Event-1. </w:t>
      </w:r>
      <w:r w:rsidR="00EA21BA">
        <w:rPr>
          <w:lang w:eastAsia="zh-CN"/>
        </w:rPr>
        <w:t xml:space="preserve">When the new beam RSs are configured for Event-1, </w:t>
      </w:r>
      <w:r w:rsidR="003A4BBA">
        <w:rPr>
          <w:lang w:eastAsia="zh-CN"/>
        </w:rPr>
        <w:t>the UE can decide which new beams to report.</w:t>
      </w:r>
    </w:p>
    <w:p w14:paraId="51B3D842" w14:textId="13C73A4F" w:rsidR="002E2165" w:rsidRPr="00E81770" w:rsidRDefault="002E2165" w:rsidP="002E2165">
      <w:pPr>
        <w:rPr>
          <w:b/>
          <w:i/>
          <w:lang w:eastAsia="zh-CN"/>
        </w:rPr>
      </w:pPr>
      <w:r w:rsidRPr="00E81770">
        <w:rPr>
          <w:rFonts w:hint="eastAsia"/>
          <w:b/>
          <w:i/>
        </w:rPr>
        <w:t>P</w:t>
      </w:r>
      <w:r w:rsidRPr="00E81770">
        <w:rPr>
          <w:b/>
          <w:i/>
        </w:rPr>
        <w:t xml:space="preserve">roposal </w:t>
      </w:r>
      <w:r>
        <w:rPr>
          <w:b/>
          <w:i/>
        </w:rPr>
        <w:t>2</w:t>
      </w:r>
      <w:r w:rsidRPr="00E81770">
        <w:rPr>
          <w:b/>
          <w:i/>
        </w:rPr>
        <w:t>:</w:t>
      </w:r>
    </w:p>
    <w:p w14:paraId="64549CA4" w14:textId="784935FA" w:rsidR="002E2165" w:rsidRDefault="002E2165" w:rsidP="002E2165">
      <w:pPr>
        <w:pStyle w:val="boldbullet1"/>
        <w:numPr>
          <w:ilvl w:val="0"/>
          <w:numId w:val="12"/>
        </w:numPr>
        <w:rPr>
          <w:i/>
          <w:sz w:val="22"/>
          <w:szCs w:val="20"/>
        </w:rPr>
      </w:pPr>
      <w:r>
        <w:rPr>
          <w:i/>
          <w:sz w:val="22"/>
          <w:szCs w:val="20"/>
        </w:rPr>
        <w:t>For RS measurement for Event-1, support Option-</w:t>
      </w:r>
      <w:r w:rsidR="00990BD6">
        <w:rPr>
          <w:i/>
          <w:sz w:val="22"/>
          <w:szCs w:val="20"/>
        </w:rPr>
        <w:t>2</w:t>
      </w:r>
      <w:r>
        <w:rPr>
          <w:i/>
          <w:sz w:val="22"/>
          <w:szCs w:val="20"/>
        </w:rPr>
        <w:t xml:space="preserve">, i.e. </w:t>
      </w:r>
      <w:r w:rsidR="003A4BBA" w:rsidRPr="003709E5">
        <w:rPr>
          <w:i/>
          <w:sz w:val="22"/>
          <w:szCs w:val="20"/>
        </w:rPr>
        <w:t>RS resource set for new beam is configured in the CSI reporting configuration, and the implicit manner for enabling one of either scheme-1 or scheme-2 is used</w:t>
      </w:r>
      <w:r w:rsidR="004F4F64" w:rsidRPr="004F4F64">
        <w:rPr>
          <w:i/>
          <w:sz w:val="22"/>
          <w:szCs w:val="20"/>
        </w:rPr>
        <w:t>.</w:t>
      </w:r>
    </w:p>
    <w:p w14:paraId="5967426D" w14:textId="5E33B8EC" w:rsidR="003A4BBA" w:rsidRPr="002E2165" w:rsidRDefault="003A4BBA" w:rsidP="003709E5">
      <w:pPr>
        <w:pStyle w:val="boldbullet1"/>
        <w:rPr>
          <w:i/>
          <w:sz w:val="22"/>
          <w:szCs w:val="20"/>
        </w:rPr>
      </w:pPr>
    </w:p>
    <w:tbl>
      <w:tblPr>
        <w:tblStyle w:val="ae"/>
        <w:tblW w:w="0" w:type="auto"/>
        <w:tblLook w:val="04A0" w:firstRow="1" w:lastRow="0" w:firstColumn="1" w:lastColumn="0" w:noHBand="0" w:noVBand="1"/>
      </w:tblPr>
      <w:tblGrid>
        <w:gridCol w:w="9307"/>
      </w:tblGrid>
      <w:tr w:rsidR="00D4284E" w14:paraId="4C14DB9F" w14:textId="77777777" w:rsidTr="00AD4E2F">
        <w:tc>
          <w:tcPr>
            <w:tcW w:w="9307" w:type="dxa"/>
          </w:tcPr>
          <w:p w14:paraId="2EB68EA8" w14:textId="77777777" w:rsidR="00D4284E" w:rsidRPr="00E3114C" w:rsidRDefault="00D4284E" w:rsidP="00AD4E2F">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2C8B8977" w14:textId="77777777" w:rsidR="00D4284E" w:rsidRPr="00E3114C" w:rsidRDefault="00D4284E" w:rsidP="00AD4E2F">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at least s</w:t>
            </w:r>
            <w:r w:rsidRPr="00E3114C">
              <w:rPr>
                <w:rFonts w:cs="Times"/>
                <w:i/>
                <w:color w:val="000000"/>
                <w:lang w:eastAsia="zh-CN"/>
              </w:rPr>
              <w:t>upport L1-RSRP as a measurement quantity on SSB for intra-cell and inter-cell, and periodic CSI-RS for beam management</w:t>
            </w:r>
          </w:p>
          <w:p w14:paraId="00256A2F" w14:textId="77777777" w:rsidR="00D4284E" w:rsidRPr="00E3114C" w:rsidRDefault="00D4284E" w:rsidP="00ED017D">
            <w:pPr>
              <w:numPr>
                <w:ilvl w:val="0"/>
                <w:numId w:val="14"/>
              </w:numPr>
              <w:autoSpaceDE/>
              <w:autoSpaceDN/>
              <w:adjustRightInd/>
              <w:spacing w:after="0"/>
              <w:ind w:left="466" w:hanging="284"/>
              <w:rPr>
                <w:rFonts w:cs="Times"/>
                <w:i/>
                <w:color w:val="000000"/>
                <w:lang w:eastAsia="zh-CN"/>
              </w:rPr>
            </w:pPr>
            <w:r w:rsidRPr="00E3114C">
              <w:rPr>
                <w:rFonts w:cs="Times"/>
                <w:i/>
                <w:color w:val="000000"/>
                <w:lang w:eastAsia="zh-CN"/>
              </w:rPr>
              <w:t xml:space="preserve">Notes: measurement results may be contained in the beam report and/or used as quality metric(s) to initiate/trigger the reporting. </w:t>
            </w:r>
          </w:p>
          <w:p w14:paraId="36673948" w14:textId="77777777" w:rsidR="00D4284E" w:rsidRPr="00E3114C" w:rsidRDefault="00D4284E" w:rsidP="00ED017D">
            <w:pPr>
              <w:numPr>
                <w:ilvl w:val="0"/>
                <w:numId w:val="14"/>
              </w:numPr>
              <w:autoSpaceDE/>
              <w:autoSpaceDN/>
              <w:adjustRightInd/>
              <w:spacing w:after="0"/>
              <w:ind w:left="466" w:hanging="284"/>
              <w:rPr>
                <w:rFonts w:cs="Times"/>
                <w:i/>
                <w:color w:val="000000"/>
                <w:lang w:eastAsia="zh-CN"/>
              </w:rPr>
            </w:pPr>
            <w:r w:rsidRPr="00E3114C">
              <w:rPr>
                <w:rFonts w:cs="Times"/>
                <w:i/>
                <w:color w:val="000000"/>
                <w:lang w:eastAsia="zh-CN"/>
              </w:rPr>
              <w:t>FFS: Semi-persistent CSI-RS and aperiodic CSI-RS.</w:t>
            </w:r>
          </w:p>
          <w:p w14:paraId="310D5F71" w14:textId="77777777" w:rsidR="00D4284E" w:rsidRPr="00E3114C" w:rsidRDefault="00D4284E" w:rsidP="00ED017D">
            <w:pPr>
              <w:numPr>
                <w:ilvl w:val="0"/>
                <w:numId w:val="14"/>
              </w:numPr>
              <w:autoSpaceDE/>
              <w:autoSpaceDN/>
              <w:adjustRightInd/>
              <w:spacing w:after="0"/>
              <w:ind w:left="466" w:hanging="284"/>
              <w:rPr>
                <w:rFonts w:cs="Times"/>
                <w:i/>
                <w:color w:val="000000"/>
                <w:lang w:eastAsia="zh-CN"/>
              </w:rPr>
            </w:pPr>
            <w:r w:rsidRPr="00E3114C">
              <w:rPr>
                <w:rFonts w:cs="Times"/>
                <w:i/>
                <w:color w:val="000000"/>
                <w:lang w:eastAsia="zh-CN"/>
              </w:rPr>
              <w:t xml:space="preserve">FFS: Whether/how to support L1-SINR measurement, assuming legacy RS or RS combination (e.g., CMR only, CMR+ZP/NZP-IMR) for Rel-16 SINR is reused. </w:t>
            </w:r>
          </w:p>
          <w:p w14:paraId="68D9AA03" w14:textId="77777777" w:rsidR="00D4284E" w:rsidRDefault="00D4284E" w:rsidP="00ED017D">
            <w:pPr>
              <w:numPr>
                <w:ilvl w:val="0"/>
                <w:numId w:val="14"/>
              </w:numPr>
              <w:autoSpaceDE/>
              <w:autoSpaceDN/>
              <w:adjustRightInd/>
              <w:spacing w:after="0"/>
              <w:ind w:left="466" w:hanging="284"/>
              <w:rPr>
                <w:rFonts w:cs="Times"/>
                <w:i/>
                <w:color w:val="000000"/>
                <w:lang w:eastAsia="zh-CN"/>
              </w:rPr>
            </w:pPr>
            <w:r w:rsidRPr="00E3114C">
              <w:rPr>
                <w:rFonts w:cs="Times"/>
                <w:i/>
                <w:color w:val="000000"/>
                <w:lang w:eastAsia="zh-CN"/>
              </w:rPr>
              <w:t>FFS: Whether/how to specify filtering operation for L1-RSRP.</w:t>
            </w:r>
            <w:r w:rsidRPr="00FD2534">
              <w:rPr>
                <w:rFonts w:cs="Times"/>
                <w:i/>
                <w:color w:val="000000"/>
                <w:lang w:eastAsia="zh-CN"/>
              </w:rPr>
              <w:t xml:space="preserve"> </w:t>
            </w:r>
          </w:p>
          <w:p w14:paraId="464214C7" w14:textId="7B2B8C1D" w:rsidR="004F718A" w:rsidRDefault="004F718A" w:rsidP="004F718A">
            <w:pPr>
              <w:autoSpaceDE/>
              <w:autoSpaceDN/>
              <w:adjustRightInd/>
              <w:spacing w:after="0"/>
              <w:rPr>
                <w:rFonts w:cs="Times"/>
                <w:i/>
                <w:color w:val="000000"/>
                <w:lang w:eastAsia="zh-CN"/>
              </w:rPr>
            </w:pPr>
          </w:p>
          <w:p w14:paraId="546BF8E3" w14:textId="77777777" w:rsidR="00E1570F" w:rsidRPr="00072B02" w:rsidRDefault="00E1570F" w:rsidP="00E1570F">
            <w:pPr>
              <w:shd w:val="clear" w:color="auto" w:fill="FFFFFF"/>
              <w:rPr>
                <w:rFonts w:eastAsia="宋体"/>
                <w:b/>
                <w:bCs/>
                <w:i/>
              </w:rPr>
            </w:pPr>
            <w:r w:rsidRPr="00072B02">
              <w:rPr>
                <w:rFonts w:eastAsia="宋体"/>
                <w:b/>
                <w:bCs/>
                <w:i/>
                <w:highlight w:val="green"/>
              </w:rPr>
              <w:t>Agreement</w:t>
            </w:r>
          </w:p>
          <w:p w14:paraId="4D380105" w14:textId="77777777" w:rsidR="00E1570F" w:rsidRPr="00072B02" w:rsidRDefault="00E1570F" w:rsidP="00E1570F">
            <w:pPr>
              <w:shd w:val="clear" w:color="auto" w:fill="FFFFFF"/>
              <w:rPr>
                <w:rFonts w:eastAsia="宋体"/>
                <w:i/>
              </w:rPr>
            </w:pPr>
            <w:r w:rsidRPr="00072B02">
              <w:rPr>
                <w:rFonts w:eastAsia="宋体"/>
                <w:i/>
              </w:rPr>
              <w:t>Regarding the triggering event determination for Event 2:</w:t>
            </w:r>
          </w:p>
          <w:p w14:paraId="788BED83" w14:textId="77777777" w:rsidR="00E1570F" w:rsidRPr="00072B02" w:rsidRDefault="00E1570F" w:rsidP="00ED017D">
            <w:pPr>
              <w:pStyle w:val="af3"/>
              <w:numPr>
                <w:ilvl w:val="0"/>
                <w:numId w:val="16"/>
              </w:numPr>
              <w:shd w:val="clear" w:color="auto" w:fill="FFFFFF"/>
              <w:autoSpaceDE/>
              <w:autoSpaceDN/>
              <w:adjustRightInd/>
              <w:spacing w:after="0"/>
              <w:ind w:firstLineChars="0"/>
              <w:rPr>
                <w:i/>
              </w:rPr>
            </w:pPr>
            <w:r w:rsidRPr="00072B02">
              <w:rPr>
                <w:i/>
              </w:rPr>
              <w:t>If within a time window (which is configurable), the number of Event-2 instance(s) for at least one same new beam is greater than or equal to a configurable number M, UE initiated beam report occurs.</w:t>
            </w:r>
          </w:p>
          <w:p w14:paraId="2B23AC7C" w14:textId="77777777" w:rsidR="00E1570F" w:rsidRPr="00072B02" w:rsidRDefault="00E1570F" w:rsidP="00ED017D">
            <w:pPr>
              <w:pStyle w:val="af3"/>
              <w:numPr>
                <w:ilvl w:val="1"/>
                <w:numId w:val="16"/>
              </w:numPr>
              <w:shd w:val="clear" w:color="auto" w:fill="FFFFFF"/>
              <w:autoSpaceDE/>
              <w:autoSpaceDN/>
              <w:adjustRightInd/>
              <w:spacing w:after="0"/>
              <w:ind w:firstLineChars="0"/>
              <w:rPr>
                <w:i/>
              </w:rPr>
            </w:pPr>
            <w:r w:rsidRPr="00072B02">
              <w:rPr>
                <w:i/>
              </w:rPr>
              <w:t>Note: Event-2 instance for a new beam is determined if the L1-RSRP of the new beam becomes a threshold value better than the current beam</w:t>
            </w:r>
          </w:p>
          <w:p w14:paraId="129CC81F" w14:textId="77777777" w:rsidR="00E1570F" w:rsidRPr="00072B02" w:rsidRDefault="00E1570F" w:rsidP="00E1570F">
            <w:pPr>
              <w:rPr>
                <w:i/>
              </w:rPr>
            </w:pPr>
            <w:r w:rsidRPr="00072B02">
              <w:rPr>
                <w:rFonts w:hint="eastAsia"/>
                <w:i/>
              </w:rPr>
              <w:t>A</w:t>
            </w:r>
            <w:r w:rsidRPr="00072B02">
              <w:rPr>
                <w:i/>
              </w:rPr>
              <w:t>bove feature is subject to UE capability.</w:t>
            </w:r>
          </w:p>
          <w:p w14:paraId="23B61425" w14:textId="77777777" w:rsidR="00E1570F" w:rsidRPr="00072B02" w:rsidRDefault="00E1570F" w:rsidP="00ED017D">
            <w:pPr>
              <w:pStyle w:val="af3"/>
              <w:numPr>
                <w:ilvl w:val="0"/>
                <w:numId w:val="16"/>
              </w:numPr>
              <w:shd w:val="clear" w:color="auto" w:fill="FFFFFF"/>
              <w:autoSpaceDE/>
              <w:autoSpaceDN/>
              <w:adjustRightInd/>
              <w:spacing w:after="0"/>
              <w:ind w:firstLineChars="0"/>
              <w:rPr>
                <w:bCs/>
                <w:i/>
                <w:iCs/>
              </w:rPr>
            </w:pPr>
            <w:r w:rsidRPr="00072B02">
              <w:rPr>
                <w:bCs/>
                <w:i/>
                <w:iCs/>
              </w:rPr>
              <w:t xml:space="preserve">Basic feature: Once </w:t>
            </w:r>
            <w:r w:rsidRPr="00072B02">
              <w:rPr>
                <w:i/>
              </w:rPr>
              <w:t>the L1-RSRP of the new beam becomes a threshold value better than the current beam, UE initiated beam report occurs</w:t>
            </w:r>
          </w:p>
          <w:p w14:paraId="1B2FA2D7" w14:textId="77777777" w:rsidR="00E1570F" w:rsidRPr="00072B02" w:rsidRDefault="00E1570F" w:rsidP="00E1570F">
            <w:pPr>
              <w:shd w:val="clear" w:color="auto" w:fill="FFFFFF"/>
              <w:rPr>
                <w:bCs/>
                <w:i/>
                <w:iCs/>
                <w:lang w:eastAsia="ko-KR"/>
              </w:rPr>
            </w:pPr>
            <w:r w:rsidRPr="00072B02">
              <w:rPr>
                <w:rFonts w:hint="eastAsia"/>
                <w:bCs/>
                <w:i/>
                <w:iCs/>
                <w:lang w:eastAsia="ko-KR"/>
              </w:rPr>
              <w:t>F</w:t>
            </w:r>
            <w:r w:rsidRPr="00072B02">
              <w:rPr>
                <w:bCs/>
                <w:i/>
                <w:iCs/>
                <w:lang w:eastAsia="ko-KR"/>
              </w:rPr>
              <w:t>FS: Whether the above is captured in RAN1 or RAN2 specification.</w:t>
            </w:r>
          </w:p>
          <w:p w14:paraId="2B789FBE" w14:textId="08570314" w:rsidR="004F718A" w:rsidRPr="00072B02" w:rsidRDefault="004F718A" w:rsidP="004F718A">
            <w:pPr>
              <w:autoSpaceDE/>
              <w:autoSpaceDN/>
              <w:adjustRightInd/>
              <w:spacing w:after="0"/>
              <w:rPr>
                <w:rFonts w:cs="Times"/>
                <w:i/>
                <w:color w:val="000000"/>
                <w:lang w:eastAsia="zh-CN"/>
              </w:rPr>
            </w:pPr>
          </w:p>
          <w:p w14:paraId="1F9A2F93" w14:textId="77777777" w:rsidR="004F718A" w:rsidRPr="00072B02" w:rsidRDefault="004F718A" w:rsidP="004F718A">
            <w:pPr>
              <w:rPr>
                <w:rFonts w:cs="Times"/>
                <w:b/>
                <w:i/>
                <w:lang w:eastAsia="ko-KR"/>
              </w:rPr>
            </w:pPr>
            <w:r w:rsidRPr="00072B02">
              <w:rPr>
                <w:rFonts w:cs="Times" w:hint="eastAsia"/>
                <w:b/>
                <w:i/>
                <w:highlight w:val="green"/>
                <w:lang w:eastAsia="ko-KR"/>
              </w:rPr>
              <w:t>Agreement</w:t>
            </w:r>
          </w:p>
          <w:p w14:paraId="791FE5ED" w14:textId="77777777" w:rsidR="004F718A" w:rsidRPr="00072B02" w:rsidRDefault="004F718A" w:rsidP="004F718A">
            <w:pPr>
              <w:shd w:val="clear" w:color="auto" w:fill="FFFFFF"/>
              <w:rPr>
                <w:i/>
              </w:rPr>
            </w:pPr>
            <w:r w:rsidRPr="00072B02">
              <w:rPr>
                <w:i/>
              </w:rPr>
              <w:t xml:space="preserve">Regarding </w:t>
            </w:r>
            <w:r w:rsidRPr="00072B02">
              <w:rPr>
                <w:rFonts w:eastAsia="宋体"/>
                <w:i/>
              </w:rPr>
              <w:t>the triggering event determination for Event 2</w:t>
            </w:r>
            <w:r w:rsidRPr="00072B02">
              <w:rPr>
                <w:i/>
              </w:rPr>
              <w:t>, the event instance(s) counting is per new beam. Further study candidate condition(s) of resetting the counting including whether resetting is needed.</w:t>
            </w:r>
          </w:p>
          <w:p w14:paraId="726D1AB3" w14:textId="77777777" w:rsidR="004F718A" w:rsidRPr="00072B02" w:rsidRDefault="004F718A" w:rsidP="004F718A">
            <w:pPr>
              <w:autoSpaceDE/>
              <w:autoSpaceDN/>
              <w:adjustRightInd/>
              <w:spacing w:after="0"/>
              <w:rPr>
                <w:rFonts w:cs="Times"/>
                <w:i/>
                <w:color w:val="000000"/>
                <w:lang w:eastAsia="zh-CN"/>
              </w:rPr>
            </w:pPr>
          </w:p>
          <w:p w14:paraId="322AC8BA" w14:textId="77777777" w:rsidR="00FA1C9B" w:rsidRPr="005800A0" w:rsidRDefault="00FA1C9B" w:rsidP="00FA1C9B">
            <w:pPr>
              <w:shd w:val="clear" w:color="auto" w:fill="FFFFFF"/>
              <w:rPr>
                <w:rFonts w:eastAsia="宋体"/>
                <w:i/>
                <w:color w:val="000000"/>
                <w:szCs w:val="20"/>
              </w:rPr>
            </w:pPr>
            <w:r w:rsidRPr="005800A0">
              <w:rPr>
                <w:rFonts w:eastAsia="宋体"/>
                <w:b/>
                <w:bCs/>
                <w:i/>
                <w:iCs/>
                <w:color w:val="000000"/>
                <w:szCs w:val="20"/>
                <w:highlight w:val="green"/>
              </w:rPr>
              <w:t>Agreement</w:t>
            </w:r>
          </w:p>
          <w:p w14:paraId="2E63635C" w14:textId="77777777" w:rsidR="00FA1C9B" w:rsidRPr="005800A0" w:rsidRDefault="00FA1C9B" w:rsidP="00FA1C9B">
            <w:pPr>
              <w:shd w:val="clear" w:color="auto" w:fill="FFFFFF"/>
              <w:rPr>
                <w:rFonts w:eastAsia="宋体"/>
                <w:i/>
                <w:szCs w:val="20"/>
              </w:rPr>
            </w:pPr>
            <w:r w:rsidRPr="005800A0">
              <w:rPr>
                <w:rFonts w:eastAsia="宋体"/>
                <w:i/>
                <w:szCs w:val="20"/>
              </w:rPr>
              <w:t xml:space="preserve">Regarding for the evaluation periodicity for determining Event-2 instance [at least when DRX is not configured], at least </w:t>
            </w:r>
            <w:r w:rsidRPr="005800A0">
              <w:rPr>
                <w:rFonts w:eastAsia="宋体"/>
                <w:b/>
                <w:i/>
                <w:szCs w:val="20"/>
              </w:rPr>
              <w:t>Alt-1</w:t>
            </w:r>
            <w:r w:rsidRPr="005800A0">
              <w:rPr>
                <w:rFonts w:eastAsia="宋体"/>
                <w:i/>
                <w:szCs w:val="20"/>
              </w:rPr>
              <w:t xml:space="preserve"> is supported for the single-CC beam reporting (for case that the CSI report configuration and RS for the current beam and new beam(s) are in the same CC).</w:t>
            </w:r>
          </w:p>
          <w:p w14:paraId="35E78774" w14:textId="77777777" w:rsidR="00FA1C9B" w:rsidRPr="005800A0" w:rsidRDefault="00FA1C9B" w:rsidP="00ED017D">
            <w:pPr>
              <w:numPr>
                <w:ilvl w:val="0"/>
                <w:numId w:val="22"/>
              </w:numPr>
              <w:shd w:val="clear" w:color="auto" w:fill="FFFFFF"/>
              <w:tabs>
                <w:tab w:val="left" w:pos="360"/>
              </w:tabs>
              <w:autoSpaceDE/>
              <w:autoSpaceDN/>
              <w:adjustRightInd/>
              <w:spacing w:after="0"/>
              <w:rPr>
                <w:rFonts w:eastAsia="宋体" w:cs="Times"/>
                <w:i/>
                <w:szCs w:val="20"/>
              </w:rPr>
            </w:pPr>
            <w:r w:rsidRPr="005800A0">
              <w:rPr>
                <w:rFonts w:eastAsia="宋体" w:cs="Times"/>
                <w:i/>
                <w:szCs w:val="20"/>
              </w:rPr>
              <w:t>Alt-1: The periodicity of the current beam RS should be the same as that of the new beam RS(s).</w:t>
            </w:r>
          </w:p>
          <w:p w14:paraId="0E444E7A" w14:textId="77777777" w:rsidR="00FA1C9B" w:rsidRPr="005800A0" w:rsidRDefault="00FA1C9B" w:rsidP="00ED017D">
            <w:pPr>
              <w:numPr>
                <w:ilvl w:val="1"/>
                <w:numId w:val="22"/>
              </w:numPr>
              <w:shd w:val="clear" w:color="auto" w:fill="FFFFFF"/>
              <w:autoSpaceDE/>
              <w:autoSpaceDN/>
              <w:adjustRightInd/>
              <w:spacing w:after="0"/>
              <w:rPr>
                <w:rFonts w:eastAsia="宋体" w:cs="Times"/>
                <w:i/>
                <w:szCs w:val="20"/>
              </w:rPr>
            </w:pPr>
            <w:r w:rsidRPr="005800A0">
              <w:rPr>
                <w:rFonts w:eastAsia="宋体" w:cs="Times"/>
                <w:i/>
                <w:szCs w:val="20"/>
              </w:rPr>
              <w:t>The evaluation periodicity is the same as the periodicity of the current and new beam RS(s).</w:t>
            </w:r>
          </w:p>
          <w:p w14:paraId="6D834FEC" w14:textId="77777777" w:rsidR="00FA1C9B" w:rsidRPr="005800A0" w:rsidRDefault="00FA1C9B" w:rsidP="00ED017D">
            <w:pPr>
              <w:numPr>
                <w:ilvl w:val="0"/>
                <w:numId w:val="22"/>
              </w:numPr>
              <w:shd w:val="clear" w:color="auto" w:fill="FFFFFF"/>
              <w:tabs>
                <w:tab w:val="left" w:pos="360"/>
              </w:tabs>
              <w:autoSpaceDE/>
              <w:autoSpaceDN/>
              <w:adjustRightInd/>
              <w:spacing w:after="0"/>
              <w:rPr>
                <w:rFonts w:eastAsia="宋体" w:cs="Times"/>
                <w:i/>
                <w:szCs w:val="20"/>
              </w:rPr>
            </w:pPr>
            <w:r w:rsidRPr="005800A0">
              <w:rPr>
                <w:rFonts w:eastAsia="宋体" w:cs="Times"/>
                <w:i/>
                <w:szCs w:val="20"/>
              </w:rPr>
              <w:t>Alt-2: The periodicity of the current beam RS can be different from that of the new beam RS(s)</w:t>
            </w:r>
          </w:p>
          <w:p w14:paraId="619DF403" w14:textId="77777777" w:rsidR="00FA1C9B" w:rsidRPr="005800A0" w:rsidRDefault="00FA1C9B" w:rsidP="00ED017D">
            <w:pPr>
              <w:numPr>
                <w:ilvl w:val="1"/>
                <w:numId w:val="22"/>
              </w:numPr>
              <w:shd w:val="clear" w:color="auto" w:fill="FFFFFF"/>
              <w:autoSpaceDE/>
              <w:autoSpaceDN/>
              <w:adjustRightInd/>
              <w:spacing w:after="0"/>
              <w:rPr>
                <w:rFonts w:eastAsia="宋体" w:cs="Times"/>
                <w:i/>
                <w:szCs w:val="20"/>
              </w:rPr>
            </w:pPr>
            <w:r w:rsidRPr="005800A0">
              <w:rPr>
                <w:rFonts w:eastAsia="宋体" w:cs="Times"/>
                <w:i/>
                <w:szCs w:val="20"/>
              </w:rPr>
              <w:t xml:space="preserve">Alt-2_1: The evaluation periodicity is the same as the periodicity of the current beam RS. </w:t>
            </w:r>
          </w:p>
          <w:p w14:paraId="03A70ADC" w14:textId="77777777" w:rsidR="00FA1C9B" w:rsidRPr="005800A0" w:rsidRDefault="00FA1C9B" w:rsidP="00ED017D">
            <w:pPr>
              <w:numPr>
                <w:ilvl w:val="1"/>
                <w:numId w:val="22"/>
              </w:numPr>
              <w:shd w:val="clear" w:color="auto" w:fill="FFFFFF"/>
              <w:autoSpaceDE/>
              <w:autoSpaceDN/>
              <w:adjustRightInd/>
              <w:spacing w:after="0"/>
              <w:rPr>
                <w:rFonts w:eastAsia="宋体" w:cs="Times"/>
                <w:i/>
                <w:szCs w:val="20"/>
              </w:rPr>
            </w:pPr>
            <w:r w:rsidRPr="005800A0">
              <w:rPr>
                <w:rFonts w:eastAsia="宋体" w:cs="Times"/>
                <w:i/>
                <w:szCs w:val="20"/>
              </w:rPr>
              <w:t>Alt-2_2: The evaluation periodicity is the same as periodicity of the new beam RS.</w:t>
            </w:r>
          </w:p>
          <w:p w14:paraId="3A583F63" w14:textId="77777777" w:rsidR="00FA1C9B" w:rsidRPr="005800A0" w:rsidRDefault="00FA1C9B" w:rsidP="00ED017D">
            <w:pPr>
              <w:numPr>
                <w:ilvl w:val="1"/>
                <w:numId w:val="22"/>
              </w:numPr>
              <w:shd w:val="clear" w:color="auto" w:fill="FFFFFF"/>
              <w:autoSpaceDE/>
              <w:autoSpaceDN/>
              <w:adjustRightInd/>
              <w:spacing w:after="0"/>
              <w:rPr>
                <w:rFonts w:eastAsia="宋体" w:cs="Times"/>
                <w:i/>
                <w:szCs w:val="20"/>
              </w:rPr>
            </w:pPr>
            <w:r w:rsidRPr="005800A0">
              <w:rPr>
                <w:rFonts w:eastAsia="宋体" w:cs="Times"/>
                <w:i/>
                <w:szCs w:val="20"/>
              </w:rPr>
              <w:t xml:space="preserve">Alt-2_3: The evaluation periodicity is the same as shortest periodicity of the current </w:t>
            </w:r>
            <w:r w:rsidRPr="005800A0">
              <w:rPr>
                <w:rFonts w:eastAsia="宋体" w:cs="Times"/>
                <w:i/>
                <w:szCs w:val="20"/>
              </w:rPr>
              <w:lastRenderedPageBreak/>
              <w:t xml:space="preserve">beam RS and new beam RS(s). </w:t>
            </w:r>
          </w:p>
          <w:p w14:paraId="66848BE9" w14:textId="77777777" w:rsidR="00FA1C9B" w:rsidRPr="005800A0" w:rsidRDefault="00FA1C9B" w:rsidP="00ED017D">
            <w:pPr>
              <w:numPr>
                <w:ilvl w:val="1"/>
                <w:numId w:val="22"/>
              </w:numPr>
              <w:shd w:val="clear" w:color="auto" w:fill="FFFFFF"/>
              <w:autoSpaceDE/>
              <w:autoSpaceDN/>
              <w:adjustRightInd/>
              <w:spacing w:after="0"/>
              <w:rPr>
                <w:rFonts w:eastAsia="宋体" w:cs="Times"/>
                <w:i/>
                <w:szCs w:val="20"/>
              </w:rPr>
            </w:pPr>
            <w:r w:rsidRPr="005800A0">
              <w:rPr>
                <w:rFonts w:eastAsia="宋体" w:cs="Times"/>
                <w:i/>
                <w:szCs w:val="20"/>
              </w:rPr>
              <w:t>Alt-2_4: The evaluation periodicity is the maximum of {X ms, shortest periodicity of the current beam RS and new beam RS(s)}.</w:t>
            </w:r>
          </w:p>
          <w:p w14:paraId="05F84669" w14:textId="77777777" w:rsidR="00FA1C9B" w:rsidRPr="005800A0" w:rsidRDefault="00FA1C9B" w:rsidP="00ED017D">
            <w:pPr>
              <w:numPr>
                <w:ilvl w:val="1"/>
                <w:numId w:val="22"/>
              </w:numPr>
              <w:shd w:val="clear" w:color="auto" w:fill="FFFFFF"/>
              <w:autoSpaceDE/>
              <w:autoSpaceDN/>
              <w:adjustRightInd/>
              <w:spacing w:after="0"/>
              <w:rPr>
                <w:rFonts w:eastAsia="宋体" w:cs="Times"/>
                <w:i/>
                <w:szCs w:val="20"/>
              </w:rPr>
            </w:pPr>
            <w:r w:rsidRPr="005800A0">
              <w:rPr>
                <w:rFonts w:eastAsia="宋体" w:cs="Times"/>
                <w:i/>
                <w:szCs w:val="20"/>
              </w:rPr>
              <w:t>Alt-2_5: The evaluation periodicity is the same as largest periodicity of the current beam RS and new beam RS(s).</w:t>
            </w:r>
          </w:p>
          <w:p w14:paraId="20B1D8AD" w14:textId="77777777" w:rsidR="00FA1C9B" w:rsidRPr="005800A0" w:rsidRDefault="00FA1C9B" w:rsidP="00FA1C9B">
            <w:pPr>
              <w:shd w:val="clear" w:color="auto" w:fill="FFFFFF"/>
              <w:rPr>
                <w:rFonts w:eastAsia="宋体"/>
                <w:i/>
                <w:szCs w:val="20"/>
              </w:rPr>
            </w:pPr>
            <w:r w:rsidRPr="005800A0">
              <w:rPr>
                <w:rFonts w:eastAsia="宋体"/>
                <w:i/>
                <w:szCs w:val="20"/>
              </w:rPr>
              <w:t>Note: There is the same periodicity for the new beam RS(s).</w:t>
            </w:r>
          </w:p>
          <w:p w14:paraId="2B2F2E6D" w14:textId="5E527B54" w:rsidR="00325FE8" w:rsidRPr="005800A0" w:rsidRDefault="00FA1C9B" w:rsidP="005800A0">
            <w:pPr>
              <w:shd w:val="clear" w:color="auto" w:fill="FFFFFF"/>
              <w:rPr>
                <w:rFonts w:eastAsia="宋体"/>
                <w:i/>
                <w:szCs w:val="20"/>
              </w:rPr>
            </w:pPr>
            <w:r w:rsidRPr="005800A0">
              <w:rPr>
                <w:rFonts w:eastAsia="宋体"/>
                <w:i/>
                <w:szCs w:val="20"/>
              </w:rPr>
              <w:t>FFS: Down-selection among above Alt(s) for cross-CC beam reporting.</w:t>
            </w:r>
          </w:p>
        </w:tc>
      </w:tr>
    </w:tbl>
    <w:p w14:paraId="6204D6A1" w14:textId="7F839D05" w:rsidR="00251307" w:rsidRDefault="00251307" w:rsidP="00047038">
      <w:pPr>
        <w:spacing w:beforeLines="50" w:before="120"/>
        <w:rPr>
          <w:lang w:eastAsia="zh-CN"/>
        </w:rPr>
      </w:pPr>
      <w:r>
        <w:rPr>
          <w:lang w:eastAsia="zh-CN"/>
        </w:rPr>
        <w:lastRenderedPageBreak/>
        <w:t xml:space="preserve">For the measurement quantity, we can accept to support L1-SINR report. </w:t>
      </w:r>
      <w:r w:rsidRPr="004E547A">
        <w:rPr>
          <w:lang w:eastAsia="zh-CN"/>
        </w:rPr>
        <w:t xml:space="preserve">The interference </w:t>
      </w:r>
      <w:r>
        <w:rPr>
          <w:lang w:eastAsia="zh-CN"/>
        </w:rPr>
        <w:t>for</w:t>
      </w:r>
      <w:r w:rsidRPr="004E547A">
        <w:rPr>
          <w:lang w:eastAsia="zh-CN"/>
        </w:rPr>
        <w:t xml:space="preserve"> current beam and new beam is different. When </w:t>
      </w:r>
      <w:r>
        <w:rPr>
          <w:lang w:eastAsia="zh-CN"/>
        </w:rPr>
        <w:t>L1-</w:t>
      </w:r>
      <w:r w:rsidRPr="004E547A">
        <w:rPr>
          <w:lang w:eastAsia="zh-CN"/>
        </w:rPr>
        <w:t>RSRP</w:t>
      </w:r>
      <w:r>
        <w:rPr>
          <w:lang w:eastAsia="zh-CN"/>
        </w:rPr>
        <w:t xml:space="preserve"> of a new beam becomes better than the current beam, the trigger event is met and beam report is transmitted for beam switching. </w:t>
      </w:r>
      <w:r w:rsidRPr="004E547A">
        <w:rPr>
          <w:lang w:eastAsia="zh-CN"/>
        </w:rPr>
        <w:t xml:space="preserve">However, at this point, the new beam may experience greater interference, resulting in a lower </w:t>
      </w:r>
      <w:r>
        <w:rPr>
          <w:rFonts w:hint="eastAsia"/>
          <w:lang w:eastAsia="zh-CN"/>
        </w:rPr>
        <w:t>L1-</w:t>
      </w:r>
      <w:r w:rsidRPr="004E547A">
        <w:rPr>
          <w:lang w:eastAsia="zh-CN"/>
        </w:rPr>
        <w:t>SINR than the current beam, which lead</w:t>
      </w:r>
      <w:r>
        <w:rPr>
          <w:lang w:eastAsia="zh-CN"/>
        </w:rPr>
        <w:t>s</w:t>
      </w:r>
      <w:r w:rsidRPr="004E547A">
        <w:rPr>
          <w:lang w:eastAsia="zh-CN"/>
        </w:rPr>
        <w:t xml:space="preserve"> to </w:t>
      </w:r>
      <w:r>
        <w:rPr>
          <w:lang w:eastAsia="zh-CN"/>
        </w:rPr>
        <w:t>incorrect beam swi</w:t>
      </w:r>
      <w:r w:rsidRPr="004E547A">
        <w:rPr>
          <w:lang w:eastAsia="zh-CN"/>
        </w:rPr>
        <w:t xml:space="preserve">tching or ping-pong switching. So, </w:t>
      </w:r>
      <w:r>
        <w:rPr>
          <w:lang w:eastAsia="zh-CN"/>
        </w:rPr>
        <w:t>L1-</w:t>
      </w:r>
      <w:r w:rsidRPr="004E547A">
        <w:rPr>
          <w:lang w:eastAsia="zh-CN"/>
        </w:rPr>
        <w:t>SINR may better reflect the quality comparison between the current beam and the new beam.</w:t>
      </w:r>
    </w:p>
    <w:p w14:paraId="79ADF0F1" w14:textId="179150B7" w:rsidR="00251307" w:rsidRPr="00E96E88" w:rsidRDefault="00251307" w:rsidP="00251307">
      <w:pPr>
        <w:rPr>
          <w:b/>
          <w:i/>
        </w:rPr>
      </w:pPr>
      <w:r w:rsidRPr="004C0F94">
        <w:rPr>
          <w:rFonts w:hint="eastAsia"/>
          <w:b/>
          <w:i/>
        </w:rPr>
        <w:t>P</w:t>
      </w:r>
      <w:r>
        <w:rPr>
          <w:b/>
          <w:i/>
        </w:rPr>
        <w:t xml:space="preserve">roposal </w:t>
      </w:r>
      <w:r w:rsidR="000229EB">
        <w:rPr>
          <w:b/>
          <w:i/>
        </w:rPr>
        <w:t>3</w:t>
      </w:r>
      <w:r>
        <w:rPr>
          <w:b/>
          <w:i/>
        </w:rPr>
        <w:t>:</w:t>
      </w:r>
    </w:p>
    <w:p w14:paraId="2101370D" w14:textId="77777777" w:rsidR="00251307" w:rsidRDefault="00251307" w:rsidP="00251307">
      <w:pPr>
        <w:pStyle w:val="boldbullet1"/>
        <w:numPr>
          <w:ilvl w:val="0"/>
          <w:numId w:val="12"/>
        </w:numPr>
        <w:rPr>
          <w:i/>
          <w:sz w:val="22"/>
          <w:szCs w:val="20"/>
        </w:rPr>
      </w:pPr>
      <w:r>
        <w:rPr>
          <w:i/>
          <w:sz w:val="22"/>
          <w:szCs w:val="20"/>
        </w:rPr>
        <w:t>L1-SINR can be considered to be used as a measurement quantity.</w:t>
      </w:r>
    </w:p>
    <w:p w14:paraId="0C0987B1" w14:textId="742C2D0C" w:rsidR="003C6F7A" w:rsidRDefault="00B92793" w:rsidP="000E7CE7">
      <w:pPr>
        <w:rPr>
          <w:lang w:eastAsia="zh-CN"/>
        </w:rPr>
      </w:pPr>
      <w:r>
        <w:rPr>
          <w:lang w:eastAsia="zh-CN"/>
        </w:rPr>
        <w:t>R</w:t>
      </w:r>
      <w:r>
        <w:rPr>
          <w:rFonts w:hint="eastAsia"/>
          <w:lang w:eastAsia="zh-CN"/>
        </w:rPr>
        <w:t xml:space="preserve">egarding </w:t>
      </w:r>
      <w:r>
        <w:rPr>
          <w:lang w:eastAsia="zh-CN"/>
        </w:rPr>
        <w:t xml:space="preserve">the triggering event determination for Event-2, the Event-2 instance is introduced to </w:t>
      </w:r>
      <w:r w:rsidR="00352BC3">
        <w:rPr>
          <w:lang w:eastAsia="zh-CN"/>
        </w:rPr>
        <w:t xml:space="preserve">be </w:t>
      </w:r>
      <w:r>
        <w:rPr>
          <w:lang w:eastAsia="zh-CN"/>
        </w:rPr>
        <w:t>count</w:t>
      </w:r>
      <w:r w:rsidR="00352BC3">
        <w:rPr>
          <w:lang w:eastAsia="zh-CN"/>
        </w:rPr>
        <w:t>ed</w:t>
      </w:r>
      <w:r>
        <w:rPr>
          <w:lang w:eastAsia="zh-CN"/>
        </w:rPr>
        <w:t xml:space="preserve"> per new beam satisfying Event-2 within a time window.</w:t>
      </w:r>
      <w:r w:rsidR="00352BC3">
        <w:rPr>
          <w:lang w:eastAsia="zh-CN"/>
        </w:rPr>
        <w:t xml:space="preserve"> </w:t>
      </w:r>
      <w:r w:rsidR="00AB66B9" w:rsidRPr="00AB66B9">
        <w:rPr>
          <w:lang w:eastAsia="zh-CN"/>
        </w:rPr>
        <w:t xml:space="preserve">To </w:t>
      </w:r>
      <w:r w:rsidR="003E6ACC">
        <w:rPr>
          <w:lang w:eastAsia="zh-CN"/>
        </w:rPr>
        <w:t xml:space="preserve">count </w:t>
      </w:r>
      <w:r w:rsidR="00AB66B9" w:rsidRPr="00AB66B9">
        <w:rPr>
          <w:lang w:eastAsia="zh-CN"/>
        </w:rPr>
        <w:t xml:space="preserve">the </w:t>
      </w:r>
      <w:r w:rsidR="003E6ACC">
        <w:rPr>
          <w:lang w:eastAsia="zh-CN"/>
        </w:rPr>
        <w:t>Event-2 instances</w:t>
      </w:r>
      <w:r w:rsidR="00AB66B9" w:rsidRPr="00AB66B9">
        <w:rPr>
          <w:lang w:eastAsia="zh-CN"/>
        </w:rPr>
        <w:t xml:space="preserve"> for each new beam, </w:t>
      </w:r>
      <w:r w:rsidR="003E6ACC">
        <w:rPr>
          <w:lang w:eastAsia="zh-CN"/>
        </w:rPr>
        <w:t>the condition of resetting the count</w:t>
      </w:r>
      <w:r w:rsidR="00C86193">
        <w:rPr>
          <w:lang w:eastAsia="zh-CN"/>
        </w:rPr>
        <w:t>er</w:t>
      </w:r>
      <w:r w:rsidR="00AB66B9" w:rsidRPr="00AB66B9">
        <w:rPr>
          <w:lang w:eastAsia="zh-CN"/>
        </w:rPr>
        <w:t xml:space="preserve"> for each beam</w:t>
      </w:r>
      <w:r w:rsidR="003E6ACC">
        <w:rPr>
          <w:lang w:eastAsia="zh-CN"/>
        </w:rPr>
        <w:t xml:space="preserve"> is needed</w:t>
      </w:r>
      <w:r w:rsidR="00AB66B9" w:rsidRPr="00AB66B9">
        <w:rPr>
          <w:lang w:eastAsia="zh-CN"/>
        </w:rPr>
        <w:t xml:space="preserve">, </w:t>
      </w:r>
      <w:r w:rsidR="003E6ACC">
        <w:rPr>
          <w:lang w:eastAsia="zh-CN"/>
        </w:rPr>
        <w:t xml:space="preserve">where a direct solution is resetting </w:t>
      </w:r>
      <w:r w:rsidR="00AB66B9" w:rsidRPr="00AB66B9">
        <w:rPr>
          <w:lang w:eastAsia="zh-CN"/>
        </w:rPr>
        <w:t xml:space="preserve">the corresponding </w:t>
      </w:r>
      <w:r w:rsidR="003E6ACC" w:rsidRPr="00AB66B9">
        <w:rPr>
          <w:lang w:eastAsia="zh-CN"/>
        </w:rPr>
        <w:t>count</w:t>
      </w:r>
      <w:r w:rsidR="00C86193">
        <w:rPr>
          <w:lang w:eastAsia="zh-CN"/>
        </w:rPr>
        <w:t>er</w:t>
      </w:r>
      <w:r w:rsidR="00AB66B9" w:rsidRPr="00AB66B9">
        <w:rPr>
          <w:lang w:eastAsia="zh-CN"/>
        </w:rPr>
        <w:t xml:space="preserve"> for </w:t>
      </w:r>
      <w:r w:rsidR="003E6ACC">
        <w:rPr>
          <w:lang w:eastAsia="zh-CN"/>
        </w:rPr>
        <w:t>each</w:t>
      </w:r>
      <w:r w:rsidR="00AB66B9" w:rsidRPr="00AB66B9">
        <w:rPr>
          <w:lang w:eastAsia="zh-CN"/>
        </w:rPr>
        <w:t xml:space="preserve"> new beam RS when it is </w:t>
      </w:r>
      <w:r w:rsidR="003E6ACC">
        <w:rPr>
          <w:lang w:eastAsia="zh-CN"/>
        </w:rPr>
        <w:t xml:space="preserve">reconfigured or </w:t>
      </w:r>
      <w:r w:rsidR="00AB66B9" w:rsidRPr="00AB66B9">
        <w:rPr>
          <w:lang w:eastAsia="zh-CN"/>
        </w:rPr>
        <w:t>updated.</w:t>
      </w:r>
      <w:r w:rsidR="003E6ACC">
        <w:rPr>
          <w:lang w:eastAsia="zh-CN"/>
        </w:rPr>
        <w:t xml:space="preserve"> </w:t>
      </w:r>
      <w:r w:rsidR="000229EB">
        <w:rPr>
          <w:lang w:eastAsia="zh-CN"/>
        </w:rPr>
        <w:t>In addition, s</w:t>
      </w:r>
      <w:r w:rsidR="00A455D2">
        <w:rPr>
          <w:lang w:eastAsia="zh-CN"/>
        </w:rPr>
        <w:t xml:space="preserve">imilar to legacy beam failure </w:t>
      </w:r>
      <w:r w:rsidR="000229EB">
        <w:rPr>
          <w:lang w:eastAsia="zh-CN"/>
        </w:rPr>
        <w:t>detection procedure</w:t>
      </w:r>
      <w:r w:rsidR="00A455D2">
        <w:rPr>
          <w:lang w:eastAsia="zh-CN"/>
        </w:rPr>
        <w:t xml:space="preserve">, </w:t>
      </w:r>
      <w:r w:rsidR="006C57A1">
        <w:rPr>
          <w:lang w:eastAsia="zh-CN"/>
        </w:rPr>
        <w:t xml:space="preserve">if the current beam RS is </w:t>
      </w:r>
      <w:r w:rsidR="00DF4928">
        <w:rPr>
          <w:lang w:eastAsia="zh-CN"/>
        </w:rPr>
        <w:t>reconfigured or</w:t>
      </w:r>
      <w:r w:rsidR="000229EB">
        <w:rPr>
          <w:lang w:eastAsia="zh-CN"/>
        </w:rPr>
        <w:t xml:space="preserve"> </w:t>
      </w:r>
      <w:r w:rsidR="006C57A1">
        <w:rPr>
          <w:lang w:eastAsia="zh-CN"/>
        </w:rPr>
        <w:t xml:space="preserve">updated, the Event-2 instance counting is </w:t>
      </w:r>
      <w:r w:rsidR="000229EB">
        <w:rPr>
          <w:lang w:eastAsia="zh-CN"/>
        </w:rPr>
        <w:t xml:space="preserve">also </w:t>
      </w:r>
      <w:r w:rsidR="006C57A1">
        <w:rPr>
          <w:lang w:eastAsia="zh-CN"/>
        </w:rPr>
        <w:t>reset</w:t>
      </w:r>
      <w:r w:rsidR="00DD1FA6">
        <w:rPr>
          <w:lang w:eastAsia="zh-CN"/>
        </w:rPr>
        <w:t xml:space="preserve"> for a new measurement of the </w:t>
      </w:r>
      <w:r w:rsidR="000229EB">
        <w:rPr>
          <w:lang w:eastAsia="zh-CN"/>
        </w:rPr>
        <w:t xml:space="preserve">Event-2 instance, because the Event-2 instance counting should be based on the same pair of current beam RS and new beam RS. </w:t>
      </w:r>
    </w:p>
    <w:p w14:paraId="2BBDF51A" w14:textId="7C792AFF" w:rsidR="00420592" w:rsidRPr="00E96E88" w:rsidRDefault="00420592" w:rsidP="00420592">
      <w:pPr>
        <w:rPr>
          <w:b/>
          <w:i/>
        </w:rPr>
      </w:pPr>
      <w:r w:rsidRPr="004C0F94">
        <w:rPr>
          <w:rFonts w:hint="eastAsia"/>
          <w:b/>
          <w:i/>
        </w:rPr>
        <w:t>P</w:t>
      </w:r>
      <w:r>
        <w:rPr>
          <w:b/>
          <w:i/>
        </w:rPr>
        <w:t xml:space="preserve">roposal </w:t>
      </w:r>
      <w:r w:rsidR="00F07061">
        <w:rPr>
          <w:b/>
          <w:i/>
        </w:rPr>
        <w:t>4</w:t>
      </w:r>
      <w:r>
        <w:rPr>
          <w:b/>
          <w:i/>
        </w:rPr>
        <w:t>:</w:t>
      </w:r>
    </w:p>
    <w:p w14:paraId="401E6455" w14:textId="6654062B" w:rsidR="00BD26D0" w:rsidRPr="00BD26D0" w:rsidRDefault="00420592" w:rsidP="000E7CE7">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when the new beam RS or current beam RS is updated, the event instance counter per new beam is reset. </w:t>
      </w:r>
    </w:p>
    <w:p w14:paraId="593531D9" w14:textId="68AFFDF9" w:rsidR="00F1388C" w:rsidRDefault="00F1388C" w:rsidP="00BD26D0">
      <w:pPr>
        <w:rPr>
          <w:lang w:eastAsia="zh-CN"/>
        </w:rPr>
      </w:pPr>
      <w:r>
        <w:rPr>
          <w:lang w:eastAsia="zh-CN"/>
        </w:rPr>
        <w:t>Regarding Event-2 instance</w:t>
      </w:r>
      <w:r w:rsidR="00BB410F">
        <w:rPr>
          <w:lang w:eastAsia="zh-CN"/>
        </w:rPr>
        <w:t xml:space="preserve"> determination</w:t>
      </w:r>
      <w:r>
        <w:rPr>
          <w:lang w:eastAsia="zh-CN"/>
        </w:rPr>
        <w:t>,</w:t>
      </w:r>
      <w:r w:rsidR="00BB410F">
        <w:rPr>
          <w:lang w:eastAsia="zh-CN"/>
        </w:rPr>
        <w:t xml:space="preserve"> </w:t>
      </w:r>
      <w:r w:rsidR="00BD26D0">
        <w:rPr>
          <w:lang w:eastAsia="zh-CN"/>
        </w:rPr>
        <w:t xml:space="preserve">it was agreed that the </w:t>
      </w:r>
      <w:r w:rsidR="00BD26D0" w:rsidRPr="00BD26D0">
        <w:rPr>
          <w:lang w:eastAsia="zh-CN"/>
        </w:rPr>
        <w:t xml:space="preserve">periodicity of the current beam RS should be the same as that of the new beam RS(s) and </w:t>
      </w:r>
      <w:r w:rsidR="00BD26D0">
        <w:rPr>
          <w:lang w:eastAsia="zh-CN"/>
        </w:rPr>
        <w:t>t</w:t>
      </w:r>
      <w:r w:rsidR="00BD26D0" w:rsidRPr="00BD26D0">
        <w:rPr>
          <w:lang w:eastAsia="zh-CN"/>
        </w:rPr>
        <w:t>he evaluation periodicity is the same as the periodicity of the current and new beam RS(s)</w:t>
      </w:r>
      <w:r w:rsidR="00BD26D0">
        <w:rPr>
          <w:lang w:eastAsia="zh-CN"/>
        </w:rPr>
        <w:t>. As for other Alts, they require</w:t>
      </w:r>
      <w:r w:rsidR="00B623CE">
        <w:rPr>
          <w:lang w:eastAsia="zh-CN"/>
        </w:rPr>
        <w:t xml:space="preserve"> considering the complex use cases and spec impact, e.g. </w:t>
      </w:r>
      <w:r w:rsidR="00263810">
        <w:rPr>
          <w:lang w:eastAsia="zh-CN"/>
        </w:rPr>
        <w:t xml:space="preserve">the evaluation periodicity is the same as that of current beam, or </w:t>
      </w:r>
      <w:r w:rsidR="00DF4928">
        <w:rPr>
          <w:lang w:eastAsia="zh-CN"/>
        </w:rPr>
        <w:t xml:space="preserve">that of </w:t>
      </w:r>
      <w:r w:rsidR="00263810">
        <w:rPr>
          <w:lang w:eastAsia="zh-CN"/>
        </w:rPr>
        <w:t xml:space="preserve">new beam RS, or shortest periodicity or largest periodicity of current beam and new beam, and so on. </w:t>
      </w:r>
      <w:r w:rsidR="00BD26D0">
        <w:rPr>
          <w:lang w:eastAsia="zh-CN"/>
        </w:rPr>
        <w:t xml:space="preserve">Especially for cross-CC case, the current beam RS and new beam RS may be from different cells and have different periodicity. We suggest to postpone the discussion on </w:t>
      </w:r>
      <w:r w:rsidR="00294B12">
        <w:rPr>
          <w:lang w:eastAsia="zh-CN"/>
        </w:rPr>
        <w:t xml:space="preserve">this issue until whether the current beam RS and new beam RS can be in same or different CCs is determined.  </w:t>
      </w:r>
      <w:r w:rsidR="00BD26D0">
        <w:rPr>
          <w:lang w:eastAsia="zh-CN"/>
        </w:rPr>
        <w:t xml:space="preserve"> </w:t>
      </w:r>
    </w:p>
    <w:p w14:paraId="0E707E8A" w14:textId="4F73698E" w:rsidR="00294B12" w:rsidRPr="00E96E88" w:rsidRDefault="00294B12" w:rsidP="00294B12">
      <w:pPr>
        <w:rPr>
          <w:b/>
          <w:i/>
        </w:rPr>
      </w:pPr>
      <w:r w:rsidRPr="004C0F94">
        <w:rPr>
          <w:rFonts w:hint="eastAsia"/>
          <w:b/>
          <w:i/>
        </w:rPr>
        <w:t>P</w:t>
      </w:r>
      <w:r>
        <w:rPr>
          <w:b/>
          <w:i/>
        </w:rPr>
        <w:t xml:space="preserve">roposal </w:t>
      </w:r>
      <w:r w:rsidR="00F07061">
        <w:rPr>
          <w:b/>
          <w:i/>
        </w:rPr>
        <w:t>5</w:t>
      </w:r>
      <w:r>
        <w:rPr>
          <w:b/>
          <w:i/>
        </w:rPr>
        <w:t>:</w:t>
      </w:r>
    </w:p>
    <w:p w14:paraId="3BA9AEAD" w14:textId="602D2705" w:rsidR="00B92793" w:rsidRDefault="00294B12" w:rsidP="000E7CE7">
      <w:pPr>
        <w:pStyle w:val="boldbullet1"/>
        <w:numPr>
          <w:ilvl w:val="0"/>
          <w:numId w:val="12"/>
        </w:numPr>
        <w:rPr>
          <w:i/>
          <w:sz w:val="22"/>
          <w:szCs w:val="20"/>
        </w:rPr>
      </w:pPr>
      <w:r w:rsidRPr="00294B12">
        <w:rPr>
          <w:i/>
          <w:sz w:val="22"/>
          <w:szCs w:val="20"/>
        </w:rPr>
        <w:t>Suggest to postpone the discussion on the evaluation periodicity for determining Event-2 instance</w:t>
      </w:r>
      <w:r>
        <w:rPr>
          <w:i/>
          <w:sz w:val="22"/>
          <w:szCs w:val="20"/>
        </w:rPr>
        <w:t xml:space="preserve"> until </w:t>
      </w:r>
      <w:r w:rsidRPr="00294B12">
        <w:rPr>
          <w:i/>
          <w:sz w:val="22"/>
          <w:szCs w:val="20"/>
        </w:rPr>
        <w:t>whether the current beam RS and new beam RS can be in same or different CCs is determined.</w:t>
      </w:r>
    </w:p>
    <w:p w14:paraId="3F3EC7A7" w14:textId="77777777" w:rsidR="00C97B0C" w:rsidRPr="00294B12" w:rsidRDefault="00C97B0C" w:rsidP="00C97B0C">
      <w:pPr>
        <w:pStyle w:val="boldbullet1"/>
        <w:rPr>
          <w:i/>
          <w:sz w:val="22"/>
          <w:szCs w:val="20"/>
        </w:rPr>
      </w:pPr>
    </w:p>
    <w:p w14:paraId="34DB440A" w14:textId="048B44BA" w:rsidR="001101C5" w:rsidRPr="00F83BA7" w:rsidRDefault="001101C5" w:rsidP="001101C5">
      <w:pPr>
        <w:pStyle w:val="1"/>
        <w:jc w:val="left"/>
        <w:rPr>
          <w:lang w:eastAsia="zh-CN"/>
        </w:rPr>
      </w:pPr>
      <w:r>
        <w:rPr>
          <w:lang w:eastAsia="zh-CN"/>
        </w:rPr>
        <w:t>Discussion on UL signaling</w:t>
      </w:r>
    </w:p>
    <w:tbl>
      <w:tblPr>
        <w:tblStyle w:val="ae"/>
        <w:tblW w:w="0" w:type="auto"/>
        <w:tblLook w:val="04A0" w:firstRow="1" w:lastRow="0" w:firstColumn="1" w:lastColumn="0" w:noHBand="0" w:noVBand="1"/>
      </w:tblPr>
      <w:tblGrid>
        <w:gridCol w:w="9307"/>
      </w:tblGrid>
      <w:tr w:rsidR="00FD2534" w14:paraId="2FA8E11B" w14:textId="77777777" w:rsidTr="001D0277">
        <w:tc>
          <w:tcPr>
            <w:tcW w:w="9307" w:type="dxa"/>
          </w:tcPr>
          <w:p w14:paraId="14F96CFF" w14:textId="77777777" w:rsidR="00EF58F6" w:rsidRPr="00C22770" w:rsidRDefault="00EF58F6" w:rsidP="00EF58F6">
            <w:pPr>
              <w:shd w:val="clear" w:color="auto" w:fill="FFFFFF"/>
              <w:rPr>
                <w:b/>
                <w:bCs/>
                <w:i/>
                <w:color w:val="000000"/>
                <w:szCs w:val="20"/>
                <w:lang w:eastAsia="zh-CN"/>
              </w:rPr>
            </w:pPr>
            <w:r w:rsidRPr="00C22770">
              <w:rPr>
                <w:b/>
                <w:bCs/>
                <w:i/>
                <w:color w:val="000000"/>
                <w:szCs w:val="20"/>
                <w:highlight w:val="green"/>
                <w:lang w:eastAsia="zh-CN"/>
              </w:rPr>
              <w:t>Agreement</w:t>
            </w:r>
          </w:p>
          <w:p w14:paraId="3FD72F07" w14:textId="77777777" w:rsidR="00EF58F6" w:rsidRPr="00C22770" w:rsidRDefault="00EF58F6" w:rsidP="00EF58F6">
            <w:pPr>
              <w:shd w:val="clear" w:color="auto" w:fill="FFFFFF"/>
              <w:rPr>
                <w:rFonts w:eastAsia="宋体"/>
                <w:i/>
                <w:color w:val="000000"/>
                <w:szCs w:val="20"/>
              </w:rPr>
            </w:pPr>
            <w:r w:rsidRPr="00C22770">
              <w:rPr>
                <w:i/>
                <w:szCs w:val="20"/>
              </w:rPr>
              <w:t>On UE-initiated/event-driven beam reporting, regarding UL signaling content(s) of L1-RSRP report depending on Event-2, in a report instance, at least Option-3 is supported</w:t>
            </w:r>
          </w:p>
          <w:p w14:paraId="3D3408D1" w14:textId="77777777" w:rsidR="00EF58F6" w:rsidRPr="00C22770" w:rsidRDefault="00EF58F6" w:rsidP="00ED017D">
            <w:pPr>
              <w:numPr>
                <w:ilvl w:val="0"/>
                <w:numId w:val="14"/>
              </w:numPr>
              <w:autoSpaceDE/>
              <w:autoSpaceDN/>
              <w:adjustRightInd/>
              <w:spacing w:after="0"/>
              <w:ind w:left="466" w:hanging="284"/>
              <w:rPr>
                <w:i/>
                <w:szCs w:val="20"/>
              </w:rPr>
            </w:pPr>
            <w:r w:rsidRPr="00C22770">
              <w:rPr>
                <w:i/>
                <w:szCs w:val="20"/>
              </w:rPr>
              <w:t xml:space="preserve">Option-3: N ≥ 1 beam(s) are reported in the report instance,  </w:t>
            </w:r>
          </w:p>
          <w:p w14:paraId="10431BA3" w14:textId="77777777" w:rsidR="00EF58F6" w:rsidRPr="00C22770" w:rsidRDefault="00EF58F6" w:rsidP="00ED017D">
            <w:pPr>
              <w:numPr>
                <w:ilvl w:val="1"/>
                <w:numId w:val="14"/>
              </w:numPr>
              <w:autoSpaceDE/>
              <w:autoSpaceDN/>
              <w:adjustRightInd/>
              <w:spacing w:after="0"/>
              <w:ind w:left="1334"/>
              <w:rPr>
                <w:i/>
                <w:szCs w:val="20"/>
              </w:rPr>
            </w:pPr>
            <w:r w:rsidRPr="00C22770">
              <w:rPr>
                <w:i/>
                <w:szCs w:val="20"/>
              </w:rPr>
              <w:t>At least one of N reported beam(s) should satisfy the condition of Event-2</w:t>
            </w:r>
          </w:p>
          <w:p w14:paraId="7987EA4B" w14:textId="77777777" w:rsidR="00EF58F6" w:rsidRPr="00C22770" w:rsidRDefault="00EF58F6" w:rsidP="00ED017D">
            <w:pPr>
              <w:numPr>
                <w:ilvl w:val="1"/>
                <w:numId w:val="14"/>
              </w:numPr>
              <w:autoSpaceDE/>
              <w:autoSpaceDN/>
              <w:adjustRightInd/>
              <w:spacing w:after="0"/>
              <w:ind w:left="1334"/>
              <w:rPr>
                <w:i/>
                <w:szCs w:val="20"/>
              </w:rPr>
            </w:pPr>
            <w:r w:rsidRPr="00C22770">
              <w:rPr>
                <w:i/>
                <w:szCs w:val="20"/>
              </w:rPr>
              <w:t>N is configured by gNB</w:t>
            </w:r>
          </w:p>
          <w:p w14:paraId="6E343448" w14:textId="77777777" w:rsidR="00EF58F6" w:rsidRPr="00C22770" w:rsidRDefault="00EF58F6" w:rsidP="00ED017D">
            <w:pPr>
              <w:numPr>
                <w:ilvl w:val="2"/>
                <w:numId w:val="14"/>
              </w:numPr>
              <w:autoSpaceDE/>
              <w:autoSpaceDN/>
              <w:adjustRightInd/>
              <w:spacing w:after="0"/>
              <w:ind w:left="1915" w:hanging="475"/>
              <w:rPr>
                <w:i/>
                <w:szCs w:val="20"/>
              </w:rPr>
            </w:pPr>
            <w:r w:rsidRPr="00C22770">
              <w:rPr>
                <w:i/>
                <w:szCs w:val="20"/>
              </w:rPr>
              <w:t xml:space="preserve">FFS: candidate value of ‘N’.  </w:t>
            </w:r>
          </w:p>
          <w:p w14:paraId="63C6A3DE" w14:textId="77777777" w:rsidR="00EF58F6" w:rsidRPr="00C22770" w:rsidRDefault="00EF58F6" w:rsidP="00ED017D">
            <w:pPr>
              <w:numPr>
                <w:ilvl w:val="1"/>
                <w:numId w:val="14"/>
              </w:numPr>
              <w:autoSpaceDE/>
              <w:autoSpaceDN/>
              <w:adjustRightInd/>
              <w:spacing w:after="0"/>
              <w:ind w:left="1334"/>
              <w:rPr>
                <w:i/>
                <w:szCs w:val="20"/>
              </w:rPr>
            </w:pPr>
            <w:r w:rsidRPr="00C22770">
              <w:rPr>
                <w:i/>
                <w:szCs w:val="20"/>
              </w:rPr>
              <w:t xml:space="preserve">FFS: RRC can enable or disable whether current beam is always reported in addition to </w:t>
            </w:r>
            <w:r w:rsidRPr="00C22770">
              <w:rPr>
                <w:i/>
                <w:szCs w:val="20"/>
              </w:rPr>
              <w:lastRenderedPageBreak/>
              <w:t xml:space="preserve">the N beams </w:t>
            </w:r>
          </w:p>
          <w:p w14:paraId="56896346" w14:textId="77777777" w:rsidR="00EF58F6" w:rsidRPr="00C22770" w:rsidRDefault="00EF58F6" w:rsidP="00ED017D">
            <w:pPr>
              <w:numPr>
                <w:ilvl w:val="0"/>
                <w:numId w:val="14"/>
              </w:numPr>
              <w:autoSpaceDE/>
              <w:autoSpaceDN/>
              <w:adjustRightInd/>
              <w:spacing w:after="0"/>
              <w:ind w:left="466" w:hanging="284"/>
              <w:rPr>
                <w:i/>
                <w:szCs w:val="20"/>
              </w:rPr>
            </w:pPr>
            <w:r w:rsidRPr="00C22770">
              <w:rPr>
                <w:i/>
                <w:szCs w:val="20"/>
              </w:rPr>
              <w:t xml:space="preserve">FFS: Option-1/1a/1b/2.  </w:t>
            </w:r>
          </w:p>
          <w:p w14:paraId="6FB25649" w14:textId="77777777" w:rsidR="00EF58F6" w:rsidRPr="00C22770" w:rsidRDefault="00EF58F6" w:rsidP="00ED017D">
            <w:pPr>
              <w:numPr>
                <w:ilvl w:val="0"/>
                <w:numId w:val="14"/>
              </w:numPr>
              <w:autoSpaceDE/>
              <w:autoSpaceDN/>
              <w:adjustRightInd/>
              <w:spacing w:after="0"/>
              <w:ind w:left="466" w:hanging="284"/>
              <w:rPr>
                <w:i/>
                <w:szCs w:val="20"/>
              </w:rPr>
            </w:pPr>
            <w:r w:rsidRPr="00C22770">
              <w:rPr>
                <w:i/>
                <w:szCs w:val="20"/>
              </w:rPr>
              <w:t>Above applies at least for the single CC case</w:t>
            </w:r>
          </w:p>
          <w:p w14:paraId="18025A32" w14:textId="77777777" w:rsidR="00EF58F6" w:rsidRPr="00C22770" w:rsidRDefault="00EF58F6" w:rsidP="00EF58F6">
            <w:pPr>
              <w:autoSpaceDE/>
              <w:autoSpaceDN/>
              <w:adjustRightInd/>
              <w:spacing w:after="0"/>
              <w:rPr>
                <w:i/>
                <w:szCs w:val="20"/>
                <w:lang w:eastAsia="zh-CN"/>
              </w:rPr>
            </w:pPr>
          </w:p>
          <w:p w14:paraId="2D4AE9B6" w14:textId="77777777" w:rsidR="00686C1C" w:rsidRPr="00C22770" w:rsidRDefault="00686C1C" w:rsidP="00686C1C">
            <w:pPr>
              <w:shd w:val="clear" w:color="auto" w:fill="FFFFFF"/>
              <w:rPr>
                <w:b/>
                <w:bCs/>
                <w:i/>
                <w:szCs w:val="20"/>
                <w:lang w:eastAsia="zh-CN"/>
              </w:rPr>
            </w:pPr>
            <w:r w:rsidRPr="00C22770">
              <w:rPr>
                <w:b/>
                <w:bCs/>
                <w:i/>
                <w:szCs w:val="20"/>
                <w:highlight w:val="green"/>
                <w:lang w:eastAsia="zh-CN"/>
              </w:rPr>
              <w:t>Agreement</w:t>
            </w:r>
          </w:p>
          <w:p w14:paraId="2DF4B1C7" w14:textId="77777777" w:rsidR="00686C1C" w:rsidRPr="00C22770" w:rsidRDefault="00686C1C" w:rsidP="00686C1C">
            <w:pPr>
              <w:shd w:val="clear" w:color="auto" w:fill="FFFFFF"/>
              <w:rPr>
                <w:rFonts w:eastAsia="等线"/>
                <w:i/>
                <w:szCs w:val="20"/>
                <w:lang w:eastAsia="ko-KR"/>
              </w:rPr>
            </w:pPr>
            <w:r w:rsidRPr="00C22770">
              <w:rPr>
                <w:i/>
                <w:szCs w:val="20"/>
              </w:rPr>
              <w:t>On UE-initiated/event-driven beam reporting, regarding L1-RSRP report format Option-3 depending on Event-2, for a report instance where N ≥ 1 beam(s) are reported, the following is supported.</w:t>
            </w:r>
          </w:p>
          <w:p w14:paraId="1F54DDC9" w14:textId="77777777" w:rsidR="00686C1C" w:rsidRPr="00C22770" w:rsidRDefault="00686C1C" w:rsidP="00ED017D">
            <w:pPr>
              <w:pStyle w:val="af3"/>
              <w:numPr>
                <w:ilvl w:val="0"/>
                <w:numId w:val="16"/>
              </w:numPr>
              <w:shd w:val="clear" w:color="auto" w:fill="FFFFFF"/>
              <w:autoSpaceDE/>
              <w:autoSpaceDN/>
              <w:adjustRightInd/>
              <w:spacing w:after="0" w:line="254" w:lineRule="auto"/>
              <w:ind w:firstLineChars="0" w:hanging="475"/>
              <w:rPr>
                <w:i/>
                <w:szCs w:val="20"/>
              </w:rPr>
            </w:pPr>
            <w:r w:rsidRPr="00C22770">
              <w:rPr>
                <w:i/>
                <w:szCs w:val="20"/>
              </w:rPr>
              <w:t>RRC can enable or disable whether current beam is always reported</w:t>
            </w:r>
          </w:p>
          <w:p w14:paraId="15CD2E3B" w14:textId="77777777" w:rsidR="00686C1C" w:rsidRPr="00C22770" w:rsidRDefault="00686C1C" w:rsidP="00ED017D">
            <w:pPr>
              <w:numPr>
                <w:ilvl w:val="2"/>
                <w:numId w:val="16"/>
              </w:numPr>
              <w:autoSpaceDE/>
              <w:autoSpaceDN/>
              <w:adjustRightInd/>
              <w:spacing w:after="0" w:line="256" w:lineRule="auto"/>
              <w:ind w:left="1420" w:hanging="475"/>
              <w:rPr>
                <w:i/>
                <w:szCs w:val="20"/>
              </w:rPr>
            </w:pPr>
            <w:r w:rsidRPr="00C22770">
              <w:rPr>
                <w:i/>
                <w:szCs w:val="20"/>
              </w:rPr>
              <w:t>When enabled by RRC, the current beam + N beams from the measurement RSs for new beam(s) are reported</w:t>
            </w:r>
          </w:p>
          <w:p w14:paraId="7B734879" w14:textId="77777777" w:rsidR="00686C1C" w:rsidRPr="00C22770" w:rsidRDefault="00686C1C" w:rsidP="00ED017D">
            <w:pPr>
              <w:numPr>
                <w:ilvl w:val="3"/>
                <w:numId w:val="16"/>
              </w:numPr>
              <w:autoSpaceDE/>
              <w:autoSpaceDN/>
              <w:adjustRightInd/>
              <w:spacing w:after="0" w:line="256" w:lineRule="auto"/>
              <w:rPr>
                <w:i/>
                <w:szCs w:val="20"/>
              </w:rPr>
            </w:pPr>
            <w:r w:rsidRPr="00C22770">
              <w:rPr>
                <w:i/>
                <w:szCs w:val="20"/>
              </w:rPr>
              <w:t>Note: The reported current beam is NOT counted in the N reported beams.</w:t>
            </w:r>
          </w:p>
          <w:p w14:paraId="212D1A39" w14:textId="77777777" w:rsidR="00686C1C" w:rsidRDefault="00686C1C" w:rsidP="00ED017D">
            <w:pPr>
              <w:numPr>
                <w:ilvl w:val="2"/>
                <w:numId w:val="16"/>
              </w:numPr>
              <w:autoSpaceDE/>
              <w:autoSpaceDN/>
              <w:adjustRightInd/>
              <w:spacing w:after="0" w:line="256" w:lineRule="auto"/>
              <w:ind w:left="1420" w:hanging="475"/>
              <w:rPr>
                <w:i/>
                <w:szCs w:val="20"/>
              </w:rPr>
            </w:pPr>
            <w:r w:rsidRPr="00C22770">
              <w:rPr>
                <w:i/>
                <w:szCs w:val="20"/>
              </w:rPr>
              <w:t>When disabled by RRC, N beams are reported.</w:t>
            </w:r>
          </w:p>
          <w:p w14:paraId="5CF5EF0E" w14:textId="77777777" w:rsidR="009B6D8E" w:rsidRDefault="009B6D8E" w:rsidP="009B6D8E">
            <w:pPr>
              <w:tabs>
                <w:tab w:val="left" w:pos="0"/>
              </w:tabs>
              <w:autoSpaceDE/>
              <w:autoSpaceDN/>
              <w:adjustRightInd/>
              <w:spacing w:after="0" w:line="256" w:lineRule="auto"/>
              <w:rPr>
                <w:i/>
                <w:szCs w:val="20"/>
              </w:rPr>
            </w:pPr>
          </w:p>
          <w:p w14:paraId="7EDF2CCC" w14:textId="77777777" w:rsidR="009B6D8E" w:rsidRPr="00EB25ED" w:rsidRDefault="009B6D8E" w:rsidP="009B6D8E">
            <w:pPr>
              <w:shd w:val="clear" w:color="auto" w:fill="FFFFFF"/>
              <w:rPr>
                <w:rFonts w:eastAsia="宋体"/>
                <w:b/>
                <w:bCs/>
                <w:i/>
                <w:iCs/>
                <w:color w:val="000000"/>
              </w:rPr>
            </w:pPr>
            <w:r w:rsidRPr="00EB25ED">
              <w:rPr>
                <w:rFonts w:eastAsia="宋体"/>
                <w:b/>
                <w:bCs/>
                <w:i/>
                <w:iCs/>
                <w:color w:val="000000"/>
                <w:highlight w:val="green"/>
              </w:rPr>
              <w:t>Agreement</w:t>
            </w:r>
          </w:p>
          <w:p w14:paraId="52C6858B" w14:textId="77777777" w:rsidR="009B6D8E" w:rsidRPr="00EB25ED" w:rsidRDefault="009B6D8E" w:rsidP="009B6D8E">
            <w:pPr>
              <w:shd w:val="clear" w:color="auto" w:fill="FFFFFF"/>
              <w:rPr>
                <w:rFonts w:eastAsia="宋体"/>
                <w:i/>
                <w:color w:val="000000"/>
                <w:szCs w:val="20"/>
              </w:rPr>
            </w:pPr>
            <w:r w:rsidRPr="00EB25ED">
              <w:rPr>
                <w:rFonts w:eastAsia="宋体"/>
                <w:i/>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9B6D8E" w:rsidRPr="00EB25ED" w14:paraId="4252B438"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E1404"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#1</w:t>
                  </w:r>
                </w:p>
              </w:tc>
            </w:tr>
            <w:tr w:rsidR="009B6D8E" w:rsidRPr="00EB25ED" w14:paraId="08C6E03F"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D8AF38"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#2</w:t>
                  </w:r>
                </w:p>
              </w:tc>
            </w:tr>
            <w:tr w:rsidR="009B6D8E" w:rsidRPr="00EB25ED" w14:paraId="14B8A1C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958FC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w:t>
                  </w:r>
                </w:p>
              </w:tc>
            </w:tr>
            <w:tr w:rsidR="009B6D8E" w:rsidRPr="00EB25ED" w14:paraId="2278183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40247"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#N</w:t>
                  </w:r>
                </w:p>
              </w:tc>
            </w:tr>
            <w:tr w:rsidR="009B6D8E" w:rsidRPr="00EB25ED" w14:paraId="55E984E1"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6A9B5"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L1-RSRP #1</w:t>
                  </w:r>
                </w:p>
              </w:tc>
            </w:tr>
            <w:tr w:rsidR="009B6D8E" w:rsidRPr="00EB25ED" w14:paraId="3EE12817" w14:textId="77777777" w:rsidTr="00AD4E2F">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9B9CF4"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Differential L1-RSRP #2</w:t>
                  </w:r>
                </w:p>
              </w:tc>
            </w:tr>
            <w:tr w:rsidR="009B6D8E" w:rsidRPr="00EB25ED" w14:paraId="4995F67F" w14:textId="77777777" w:rsidTr="00AD4E2F">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BC01D"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w:t>
                  </w:r>
                </w:p>
              </w:tc>
            </w:tr>
            <w:tr w:rsidR="009B6D8E" w:rsidRPr="00EB25ED" w14:paraId="37417A3C" w14:textId="77777777" w:rsidTr="00AD4E2F">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E377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Differential L1-RSRP #N</w:t>
                  </w:r>
                </w:p>
              </w:tc>
            </w:tr>
            <w:tr w:rsidR="009B6D8E" w:rsidRPr="00EB25ED" w14:paraId="70D2145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B32A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 xml:space="preserve">Differential L1-RSRP for current beam, if </w:t>
                  </w:r>
                  <w:r w:rsidRPr="00EB25ED">
                    <w:rPr>
                      <w:rFonts w:eastAsia="宋体"/>
                      <w:i/>
                      <w:szCs w:val="20"/>
                    </w:rPr>
                    <w:t>report mode that current beam is always reported is enabled by RRC</w:t>
                  </w:r>
                </w:p>
              </w:tc>
            </w:tr>
            <w:tr w:rsidR="009B6D8E" w:rsidRPr="00EB25ED" w14:paraId="0DBAFC32"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6437BC" w14:textId="77777777" w:rsidR="009B6D8E" w:rsidRPr="00EB25ED" w:rsidRDefault="009B6D8E" w:rsidP="009B6D8E">
                  <w:pPr>
                    <w:shd w:val="clear" w:color="auto" w:fill="FFFFFF"/>
                    <w:jc w:val="center"/>
                    <w:rPr>
                      <w:rFonts w:eastAsia="宋体"/>
                      <w:i/>
                      <w:color w:val="000000"/>
                      <w:szCs w:val="20"/>
                    </w:rPr>
                  </w:pPr>
                  <w:r w:rsidRPr="00EB25ED">
                    <w:rPr>
                      <w:rFonts w:eastAsia="宋体"/>
                      <w:i/>
                      <w:szCs w:val="20"/>
                      <w:lang w:eastAsia="zh-CN"/>
                    </w:rPr>
                    <w:t>Not</w:t>
                  </w:r>
                  <w:r w:rsidRPr="00EB25ED">
                    <w:rPr>
                      <w:rFonts w:eastAsia="宋体" w:hint="eastAsia"/>
                      <w:i/>
                      <w:szCs w:val="20"/>
                      <w:lang w:eastAsia="zh-CN"/>
                    </w:rPr>
                    <w:t>e</w:t>
                  </w:r>
                  <w:r w:rsidRPr="00EB25ED">
                    <w:rPr>
                      <w:rFonts w:eastAsia="宋体"/>
                      <w:i/>
                      <w:szCs w:val="20"/>
                      <w:lang w:eastAsia="zh-CN"/>
                    </w:rPr>
                    <w:t>: Other contents are not precluded</w:t>
                  </w:r>
                </w:p>
              </w:tc>
            </w:tr>
          </w:tbl>
          <w:p w14:paraId="5969B5EC" w14:textId="77777777" w:rsidR="009B6D8E" w:rsidRPr="00EB25ED" w:rsidRDefault="009B6D8E" w:rsidP="009B6D8E">
            <w:pPr>
              <w:shd w:val="clear" w:color="auto" w:fill="FFFFFF"/>
              <w:ind w:left="-1080"/>
              <w:rPr>
                <w:rFonts w:eastAsia="宋体"/>
                <w:i/>
                <w:color w:val="000000"/>
                <w:szCs w:val="20"/>
              </w:rPr>
            </w:pPr>
            <w:r w:rsidRPr="00EB25ED">
              <w:rPr>
                <w:rFonts w:eastAsia="宋体"/>
                <w:i/>
                <w:color w:val="000000"/>
                <w:szCs w:val="20"/>
              </w:rPr>
              <w:t>.</w:t>
            </w:r>
          </w:p>
          <w:p w14:paraId="4774FB92" w14:textId="77777777" w:rsidR="009B6D8E" w:rsidRPr="00EB25ED" w:rsidRDefault="009B6D8E" w:rsidP="00ED017D">
            <w:pPr>
              <w:numPr>
                <w:ilvl w:val="2"/>
                <w:numId w:val="18"/>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i/>
                <w:color w:val="000000"/>
                <w:szCs w:val="20"/>
              </w:rPr>
              <w:t>Differential L1-RSRP #2~#N/current beam is determined based on the difference between measured L1-RSRP corresponding to the CRI/SSBRI #2~#N/current beam and the measured L1-RSRP corresponding to CRI/SSBRI #1</w:t>
            </w:r>
          </w:p>
          <w:p w14:paraId="6DE3EBE6" w14:textId="77777777" w:rsidR="009B6D8E" w:rsidRPr="00EB25ED" w:rsidRDefault="009B6D8E" w:rsidP="00ED017D">
            <w:pPr>
              <w:numPr>
                <w:ilvl w:val="3"/>
                <w:numId w:val="18"/>
              </w:numPr>
              <w:shd w:val="clear" w:color="auto" w:fill="FFFFFF"/>
              <w:tabs>
                <w:tab w:val="clear" w:pos="2880"/>
                <w:tab w:val="left" w:pos="1800"/>
              </w:tabs>
              <w:autoSpaceDE/>
              <w:autoSpaceDN/>
              <w:spacing w:after="0"/>
              <w:ind w:left="1800"/>
              <w:jc w:val="left"/>
              <w:rPr>
                <w:rFonts w:eastAsia="宋体"/>
                <w:i/>
                <w:szCs w:val="20"/>
              </w:rPr>
            </w:pPr>
            <w:r w:rsidRPr="00EB25ED">
              <w:rPr>
                <w:rFonts w:eastAsia="宋体"/>
                <w:i/>
                <w:szCs w:val="20"/>
              </w:rPr>
              <w:t xml:space="preserve">L1-RSRP#1 is the largest measured RSRP among reported ones, and an </w:t>
            </w:r>
            <w:r w:rsidRPr="00EB25ED">
              <w:rPr>
                <w:rFonts w:eastAsia="宋体"/>
                <w:i/>
                <w:szCs w:val="20"/>
                <w:lang w:eastAsia="zh-CN"/>
              </w:rPr>
              <w:t>absolute L1-RSRP.</w:t>
            </w:r>
          </w:p>
          <w:p w14:paraId="5BDDCAEB" w14:textId="77777777" w:rsidR="009B6D8E" w:rsidRPr="00EB25ED" w:rsidRDefault="009B6D8E" w:rsidP="00ED017D">
            <w:pPr>
              <w:numPr>
                <w:ilvl w:val="3"/>
                <w:numId w:val="18"/>
              </w:numPr>
              <w:shd w:val="clear" w:color="auto" w:fill="FFFFFF"/>
              <w:tabs>
                <w:tab w:val="clear" w:pos="2880"/>
                <w:tab w:val="left" w:pos="1800"/>
              </w:tabs>
              <w:autoSpaceDE/>
              <w:autoSpaceDN/>
              <w:spacing w:after="0"/>
              <w:ind w:left="1800"/>
              <w:jc w:val="left"/>
              <w:rPr>
                <w:rFonts w:eastAsia="宋体"/>
                <w:i/>
                <w:szCs w:val="20"/>
              </w:rPr>
            </w:pPr>
            <w:r w:rsidRPr="00EB25ED">
              <w:rPr>
                <w:rFonts w:eastAsia="宋体"/>
                <w:i/>
                <w:szCs w:val="20"/>
              </w:rPr>
              <w:t>FFS: range and step size of differential L1-RSRP</w:t>
            </w:r>
          </w:p>
          <w:p w14:paraId="66BE76A8" w14:textId="77777777" w:rsidR="009B6D8E" w:rsidRPr="00EB25ED" w:rsidRDefault="009B6D8E" w:rsidP="00ED017D">
            <w:pPr>
              <w:numPr>
                <w:ilvl w:val="2"/>
                <w:numId w:val="18"/>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i/>
                <w:szCs w:val="20"/>
              </w:rPr>
              <w:t xml:space="preserve">FFS: Whether/how to report additional indication of which CRI/SSBRI(s) satisfy the condition of Event-2. </w:t>
            </w:r>
          </w:p>
          <w:p w14:paraId="33DAEA57" w14:textId="77777777" w:rsidR="009B6D8E" w:rsidRPr="00EB25ED" w:rsidRDefault="009B6D8E" w:rsidP="00ED017D">
            <w:pPr>
              <w:numPr>
                <w:ilvl w:val="2"/>
                <w:numId w:val="18"/>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hint="eastAsia"/>
                <w:i/>
                <w:szCs w:val="20"/>
                <w:lang w:eastAsia="zh-CN"/>
              </w:rPr>
              <w:t>FFS</w:t>
            </w:r>
            <w:r w:rsidRPr="00EB25ED">
              <w:rPr>
                <w:rFonts w:eastAsia="宋体"/>
                <w:i/>
                <w:szCs w:val="20"/>
              </w:rPr>
              <w:t>: Additional report content(s) (e.g., reporting configuration ID, indication for synchronization state, event ID, or cell ID).</w:t>
            </w:r>
          </w:p>
          <w:p w14:paraId="785A806C" w14:textId="3FE8B830" w:rsidR="002C2E92" w:rsidRPr="00134410" w:rsidRDefault="002C2E92" w:rsidP="00134410">
            <w:pPr>
              <w:shd w:val="clear" w:color="auto" w:fill="FFFFFF"/>
              <w:autoSpaceDE/>
              <w:autoSpaceDN/>
              <w:spacing w:after="0" w:line="257" w:lineRule="auto"/>
              <w:jc w:val="left"/>
              <w:rPr>
                <w:i/>
                <w:szCs w:val="20"/>
              </w:rPr>
            </w:pPr>
          </w:p>
          <w:p w14:paraId="63AE48AA" w14:textId="77777777" w:rsidR="002C2E92" w:rsidRPr="00134410" w:rsidRDefault="002C2E92" w:rsidP="002C2E92">
            <w:pPr>
              <w:rPr>
                <w:rFonts w:cs="Times"/>
                <w:b/>
                <w:i/>
                <w:szCs w:val="20"/>
                <w:lang w:eastAsia="ko-KR"/>
              </w:rPr>
            </w:pPr>
            <w:r w:rsidRPr="00134410">
              <w:rPr>
                <w:rFonts w:cs="Times" w:hint="eastAsia"/>
                <w:b/>
                <w:i/>
                <w:szCs w:val="20"/>
                <w:highlight w:val="green"/>
                <w:lang w:eastAsia="ko-KR"/>
              </w:rPr>
              <w:t>Agreement</w:t>
            </w:r>
          </w:p>
          <w:p w14:paraId="30269CA4" w14:textId="77777777" w:rsidR="002C2E92" w:rsidRPr="00134410" w:rsidRDefault="002C2E92" w:rsidP="002C2E92">
            <w:pPr>
              <w:rPr>
                <w:rFonts w:eastAsia="宋体" w:cs="Times"/>
                <w:i/>
                <w:szCs w:val="20"/>
              </w:rPr>
            </w:pPr>
            <w:r w:rsidRPr="00134410">
              <w:rPr>
                <w:rFonts w:eastAsia="宋体" w:cs="Times"/>
                <w:i/>
                <w:szCs w:val="20"/>
              </w:rPr>
              <w:t xml:space="preserve">On UE-initiated/event-driven beam reporting, regarding L1-RSRP report format Option-3 depending on Event-2, </w:t>
            </w:r>
          </w:p>
          <w:p w14:paraId="060602DF" w14:textId="72C95965" w:rsidR="00325FE8" w:rsidRPr="00DC60BD" w:rsidRDefault="002C2E92" w:rsidP="00ED017D">
            <w:pPr>
              <w:pStyle w:val="af3"/>
              <w:numPr>
                <w:ilvl w:val="0"/>
                <w:numId w:val="16"/>
              </w:numPr>
              <w:autoSpaceDE/>
              <w:autoSpaceDN/>
              <w:adjustRightInd/>
              <w:spacing w:after="0"/>
              <w:ind w:firstLineChars="0"/>
              <w:contextualSpacing/>
              <w:rPr>
                <w:rFonts w:cs="Times"/>
                <w:i/>
                <w:szCs w:val="20"/>
              </w:rPr>
            </w:pPr>
            <w:r w:rsidRPr="00134410">
              <w:rPr>
                <w:rFonts w:cs="Times"/>
                <w:i/>
                <w:szCs w:val="20"/>
              </w:rPr>
              <w:t>The differential L1-RSRP is quantized to a 4-bit value with 2 dB step size</w:t>
            </w:r>
            <w:r w:rsidR="00797B7C" w:rsidRPr="00DC60BD">
              <w:rPr>
                <w:rFonts w:eastAsia="宋体" w:cs="Times"/>
                <w:b/>
                <w:szCs w:val="20"/>
              </w:rPr>
              <w:t xml:space="preserve"> </w:t>
            </w:r>
          </w:p>
        </w:tc>
      </w:tr>
    </w:tbl>
    <w:p w14:paraId="66F124A4" w14:textId="19A53C3D" w:rsidR="00DC60BD" w:rsidRPr="00DC60BD" w:rsidRDefault="00DC60BD" w:rsidP="00DC60BD">
      <w:pPr>
        <w:spacing w:beforeLines="50" w:before="120"/>
        <w:rPr>
          <w:lang w:eastAsia="zh-CN"/>
        </w:rPr>
      </w:pPr>
      <w:r>
        <w:rPr>
          <w:lang w:eastAsia="zh-CN"/>
        </w:rPr>
        <w:lastRenderedPageBreak/>
        <w:t>I</w:t>
      </w:r>
      <w:r>
        <w:rPr>
          <w:rFonts w:hint="eastAsia"/>
          <w:lang w:eastAsia="zh-CN"/>
        </w:rPr>
        <w:t xml:space="preserve">n </w:t>
      </w:r>
      <w:r>
        <w:rPr>
          <w:lang w:eastAsia="zh-CN"/>
        </w:rPr>
        <w:t>RAN1#116 meeting, it was agreed that the UL signaling contents in UE-initiated/event-driven beam report include at least DL RS resource indicator and L1-RSRP. We think that other contents can also be included in the UL signaling b</w:t>
      </w:r>
      <w:r>
        <w:rPr>
          <w:rFonts w:hint="eastAsia"/>
          <w:lang w:eastAsia="zh-CN"/>
        </w:rPr>
        <w:t xml:space="preserve">ased </w:t>
      </w:r>
      <w:r>
        <w:rPr>
          <w:lang w:eastAsia="zh-CN"/>
        </w:rPr>
        <w:t xml:space="preserve">on trigger event definition. </w:t>
      </w:r>
      <w:r w:rsidRPr="00D54E70">
        <w:rPr>
          <w:lang w:eastAsia="zh-CN"/>
        </w:rPr>
        <w:t>W</w:t>
      </w:r>
      <w:r w:rsidRPr="00D54E70">
        <w:rPr>
          <w:rFonts w:hint="eastAsia"/>
          <w:lang w:eastAsia="zh-CN"/>
        </w:rPr>
        <w:t>hen</w:t>
      </w:r>
      <w:r w:rsidRPr="003469E3">
        <w:rPr>
          <w:lang w:eastAsia="zh-CN"/>
        </w:rPr>
        <w:t xml:space="preserve"> multiple events </w:t>
      </w:r>
      <w:r w:rsidR="0092542F" w:rsidRPr="003469E3">
        <w:rPr>
          <w:lang w:eastAsia="zh-CN"/>
        </w:rPr>
        <w:t>associated with a CSI report config</w:t>
      </w:r>
      <w:r w:rsidR="003469E3">
        <w:rPr>
          <w:lang w:eastAsia="zh-CN"/>
        </w:rPr>
        <w:t>uration</w:t>
      </w:r>
      <w:r w:rsidR="0092542F" w:rsidRPr="003469E3">
        <w:rPr>
          <w:lang w:eastAsia="zh-CN"/>
        </w:rPr>
        <w:t xml:space="preserve"> </w:t>
      </w:r>
      <w:r w:rsidRPr="003469E3">
        <w:rPr>
          <w:lang w:eastAsia="zh-CN"/>
        </w:rPr>
        <w:t>are configured, if an event occurs, the UL signaling shou</w:t>
      </w:r>
      <w:r>
        <w:rPr>
          <w:lang w:eastAsia="zh-CN"/>
        </w:rPr>
        <w:t>ld contain an indication of the event that occurred. For example, when Event-1 and Event-2 are configured simultaneously</w:t>
      </w:r>
      <w:r w:rsidR="003469E3">
        <w:rPr>
          <w:lang w:eastAsia="zh-CN"/>
        </w:rPr>
        <w:t xml:space="preserve"> and one new beam RS resource set is configured for both Events,</w:t>
      </w:r>
      <w:r>
        <w:rPr>
          <w:lang w:eastAsia="zh-CN"/>
        </w:rPr>
        <w:t xml:space="preserve"> </w:t>
      </w:r>
      <w:r w:rsidR="003469E3">
        <w:rPr>
          <w:lang w:eastAsia="zh-CN"/>
        </w:rPr>
        <w:t xml:space="preserve">if </w:t>
      </w:r>
      <w:r>
        <w:rPr>
          <w:lang w:eastAsia="zh-CN"/>
        </w:rPr>
        <w:t>Event-1 is detected, the event ID for Event-1 can be included in the UE initiated beam report</w:t>
      </w:r>
      <w:r w:rsidR="003469E3">
        <w:rPr>
          <w:lang w:eastAsia="zh-CN"/>
        </w:rPr>
        <w:t xml:space="preserve"> and the UE decides which new beams to report</w:t>
      </w:r>
      <w:r>
        <w:rPr>
          <w:lang w:eastAsia="zh-CN"/>
        </w:rPr>
        <w:t>. Additionally, the L1-RSRP</w:t>
      </w:r>
      <w:r w:rsidR="00244A10">
        <w:rPr>
          <w:lang w:eastAsia="zh-CN"/>
        </w:rPr>
        <w:t>s</w:t>
      </w:r>
      <w:r>
        <w:rPr>
          <w:lang w:eastAsia="zh-CN"/>
        </w:rPr>
        <w:t xml:space="preserve"> for current beam</w:t>
      </w:r>
      <w:r w:rsidR="00244A10">
        <w:rPr>
          <w:lang w:eastAsia="zh-CN"/>
        </w:rPr>
        <w:t xml:space="preserve"> and new beam</w:t>
      </w:r>
      <w:r>
        <w:rPr>
          <w:lang w:eastAsia="zh-CN"/>
        </w:rPr>
        <w:t xml:space="preserve"> can be reported to enable the gNB to determine whether to trigger beam measurement or beam switching. </w:t>
      </w:r>
    </w:p>
    <w:p w14:paraId="3DA0781D" w14:textId="7304A6DB" w:rsidR="00DC60BD" w:rsidRPr="00597E53" w:rsidRDefault="00DC60BD" w:rsidP="00DC60BD">
      <w:pPr>
        <w:rPr>
          <w:b/>
          <w:i/>
        </w:rPr>
      </w:pPr>
      <w:r w:rsidRPr="00597E53">
        <w:rPr>
          <w:rFonts w:hint="eastAsia"/>
          <w:b/>
          <w:i/>
        </w:rPr>
        <w:t>P</w:t>
      </w:r>
      <w:r w:rsidRPr="00597E53">
        <w:rPr>
          <w:b/>
          <w:i/>
        </w:rPr>
        <w:t xml:space="preserve">roposal </w:t>
      </w:r>
      <w:r w:rsidR="00AD5328">
        <w:rPr>
          <w:b/>
          <w:i/>
        </w:rPr>
        <w:t>6</w:t>
      </w:r>
      <w:r w:rsidRPr="00597E53">
        <w:rPr>
          <w:b/>
          <w:i/>
        </w:rPr>
        <w:t>:</w:t>
      </w:r>
    </w:p>
    <w:p w14:paraId="502CC341" w14:textId="77777777" w:rsidR="00DC60BD" w:rsidRDefault="00DC60BD" w:rsidP="00DC60BD">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604B82D5" w14:textId="14821054" w:rsidR="00DC60BD" w:rsidRPr="00255952" w:rsidRDefault="00DC60BD" w:rsidP="00DC60BD">
      <w:pPr>
        <w:rPr>
          <w:b/>
          <w:i/>
        </w:rPr>
      </w:pPr>
      <w:r w:rsidRPr="00255952">
        <w:rPr>
          <w:rFonts w:hint="eastAsia"/>
          <w:b/>
          <w:i/>
        </w:rPr>
        <w:t>P</w:t>
      </w:r>
      <w:r w:rsidRPr="00255952">
        <w:rPr>
          <w:b/>
          <w:i/>
        </w:rPr>
        <w:t xml:space="preserve">roposal </w:t>
      </w:r>
      <w:r w:rsidR="00AD5328">
        <w:rPr>
          <w:b/>
          <w:i/>
        </w:rPr>
        <w:t>7</w:t>
      </w:r>
      <w:r w:rsidRPr="00255952">
        <w:rPr>
          <w:b/>
          <w:i/>
        </w:rPr>
        <w:t>:</w:t>
      </w:r>
    </w:p>
    <w:p w14:paraId="4BE706A3" w14:textId="77777777" w:rsidR="00DC60BD" w:rsidRDefault="00DC60BD" w:rsidP="00DC60BD">
      <w:pPr>
        <w:pStyle w:val="boldbullet1"/>
        <w:numPr>
          <w:ilvl w:val="0"/>
          <w:numId w:val="12"/>
        </w:numPr>
        <w:rPr>
          <w:i/>
          <w:sz w:val="22"/>
          <w:szCs w:val="20"/>
        </w:rPr>
      </w:pPr>
      <w:r>
        <w:rPr>
          <w:i/>
          <w:sz w:val="22"/>
          <w:szCs w:val="20"/>
        </w:rPr>
        <w:t>For Event-1, support including the L1-RSRP of current beam on the second PUSCH.</w:t>
      </w:r>
    </w:p>
    <w:p w14:paraId="7818413B" w14:textId="6F08A7E4" w:rsidR="00C57DBD" w:rsidRDefault="00C57DBD" w:rsidP="000E7CE7">
      <w:pPr>
        <w:rPr>
          <w:lang w:eastAsia="zh-CN"/>
        </w:rPr>
      </w:pPr>
      <w:r>
        <w:rPr>
          <w:lang w:eastAsia="zh-CN"/>
        </w:rPr>
        <w:t>For the UE-initiated/event-driven beam management, the beam report can be triggered by the gNB after the UL signaling reception. In legacy spec the beam training scheme includes P</w:t>
      </w:r>
      <w:r>
        <w:rPr>
          <w:rFonts w:hint="eastAsia"/>
          <w:lang w:eastAsia="zh-CN"/>
        </w:rPr>
        <w:t>2</w:t>
      </w:r>
      <w:r>
        <w:rPr>
          <w:lang w:eastAsia="zh-CN"/>
        </w:rPr>
        <w:t xml:space="preserve"> procedure (repetition = off) and P3 procedure (repetition = on) for DL Tx beam update at the gNB or DL Rx beam update at the UE. Compared to the gNB, the UE is more aware of its mobile status, e.g. rotation or movement. Thus, the UE can estimate the possible causes of the beam quality change based on the mobile status and indicate the suggested beam training scheme (P2 or P3) to assist the gNB to trigger beam report accurately. </w:t>
      </w:r>
      <w:r w:rsidR="00BB030B">
        <w:rPr>
          <w:lang w:eastAsia="zh-CN"/>
        </w:rPr>
        <w:t xml:space="preserve">For example, when the UE rotation causes the current beam quality </w:t>
      </w:r>
      <w:r w:rsidR="003C3BE3">
        <w:rPr>
          <w:lang w:eastAsia="zh-CN"/>
        </w:rPr>
        <w:t xml:space="preserve">degradation, the </w:t>
      </w:r>
      <w:r w:rsidR="00865B7F">
        <w:rPr>
          <w:lang w:eastAsia="zh-CN"/>
        </w:rPr>
        <w:t xml:space="preserve">Event-1 is detected and the </w:t>
      </w:r>
      <w:r w:rsidR="003C3BE3">
        <w:rPr>
          <w:lang w:eastAsia="zh-CN"/>
        </w:rPr>
        <w:t>UE can suggest prioritizing P3 procedure</w:t>
      </w:r>
      <w:r w:rsidR="00865B7F">
        <w:rPr>
          <w:lang w:eastAsia="zh-CN"/>
        </w:rPr>
        <w:t xml:space="preserve"> in UL signaling</w:t>
      </w:r>
      <w:r w:rsidR="003C3BE3">
        <w:rPr>
          <w:lang w:eastAsia="zh-CN"/>
        </w:rPr>
        <w:t xml:space="preserve"> to modify the DL Rx beam at the UE.</w:t>
      </w:r>
    </w:p>
    <w:p w14:paraId="29F43BBD" w14:textId="5CB9283A" w:rsidR="006B03F5" w:rsidRPr="00597E53" w:rsidRDefault="006B03F5" w:rsidP="006B03F5">
      <w:pPr>
        <w:rPr>
          <w:b/>
          <w:i/>
        </w:rPr>
      </w:pPr>
      <w:r w:rsidRPr="00597E53">
        <w:rPr>
          <w:rFonts w:hint="eastAsia"/>
          <w:b/>
          <w:i/>
        </w:rPr>
        <w:t>P</w:t>
      </w:r>
      <w:r w:rsidRPr="00597E53">
        <w:rPr>
          <w:b/>
          <w:i/>
        </w:rPr>
        <w:t xml:space="preserve">roposal </w:t>
      </w:r>
      <w:r w:rsidR="00AD5328">
        <w:rPr>
          <w:b/>
          <w:i/>
        </w:rPr>
        <w:t>8</w:t>
      </w:r>
      <w:r w:rsidRPr="00597E53">
        <w:rPr>
          <w:b/>
          <w:i/>
        </w:rPr>
        <w:t>:</w:t>
      </w:r>
    </w:p>
    <w:p w14:paraId="5E28429C" w14:textId="5E654219" w:rsidR="00497629" w:rsidRPr="00DC60BD" w:rsidRDefault="006B03F5" w:rsidP="00E21B76">
      <w:pPr>
        <w:pStyle w:val="boldbullet1"/>
        <w:numPr>
          <w:ilvl w:val="0"/>
          <w:numId w:val="12"/>
        </w:numPr>
        <w:rPr>
          <w:i/>
          <w:sz w:val="22"/>
          <w:szCs w:val="20"/>
        </w:rPr>
      </w:pPr>
      <w:r>
        <w:rPr>
          <w:i/>
          <w:sz w:val="22"/>
          <w:szCs w:val="20"/>
        </w:rPr>
        <w:t xml:space="preserve">The </w:t>
      </w:r>
      <w:r w:rsidR="00AF5653">
        <w:rPr>
          <w:i/>
          <w:sz w:val="22"/>
          <w:szCs w:val="20"/>
        </w:rPr>
        <w:t xml:space="preserve">Tx/Rx </w:t>
      </w:r>
      <w:r w:rsidR="002C5544">
        <w:rPr>
          <w:i/>
          <w:sz w:val="22"/>
          <w:szCs w:val="20"/>
        </w:rPr>
        <w:t>beam refinement request</w:t>
      </w:r>
      <w:r>
        <w:rPr>
          <w:i/>
          <w:sz w:val="22"/>
          <w:szCs w:val="20"/>
        </w:rPr>
        <w:t>, i.e. P2 (repetition=off) or P3(repetition=on), can be included in t</w:t>
      </w:r>
      <w:r w:rsidRPr="00A93026">
        <w:rPr>
          <w:i/>
          <w:sz w:val="22"/>
          <w:szCs w:val="20"/>
        </w:rPr>
        <w:t xml:space="preserve">he </w:t>
      </w:r>
      <w:r w:rsidR="00DC60BD">
        <w:rPr>
          <w:i/>
          <w:sz w:val="22"/>
          <w:szCs w:val="20"/>
        </w:rPr>
        <w:t>UE initiated beam report</w:t>
      </w:r>
      <w:r>
        <w:rPr>
          <w:i/>
          <w:sz w:val="22"/>
          <w:szCs w:val="20"/>
        </w:rPr>
        <w:t>.</w:t>
      </w:r>
    </w:p>
    <w:tbl>
      <w:tblPr>
        <w:tblStyle w:val="ae"/>
        <w:tblW w:w="0" w:type="auto"/>
        <w:tblLook w:val="04A0" w:firstRow="1" w:lastRow="0" w:firstColumn="1" w:lastColumn="0" w:noHBand="0" w:noVBand="1"/>
      </w:tblPr>
      <w:tblGrid>
        <w:gridCol w:w="9307"/>
      </w:tblGrid>
      <w:tr w:rsidR="00497629" w14:paraId="798C768B" w14:textId="77777777" w:rsidTr="001D0277">
        <w:tc>
          <w:tcPr>
            <w:tcW w:w="9307" w:type="dxa"/>
          </w:tcPr>
          <w:p w14:paraId="561CB661" w14:textId="77777777" w:rsidR="00325FE8" w:rsidRPr="00664F39" w:rsidRDefault="00325FE8" w:rsidP="00325FE8">
            <w:pPr>
              <w:shd w:val="clear" w:color="auto" w:fill="FFFFFF"/>
              <w:rPr>
                <w:rFonts w:eastAsia="宋体"/>
                <w:i/>
                <w:color w:val="000000"/>
                <w:szCs w:val="20"/>
              </w:rPr>
            </w:pPr>
            <w:r w:rsidRPr="00664F39">
              <w:rPr>
                <w:rFonts w:eastAsia="宋体"/>
                <w:b/>
                <w:bCs/>
                <w:i/>
                <w:iCs/>
                <w:color w:val="000000"/>
                <w:szCs w:val="20"/>
                <w:highlight w:val="green"/>
              </w:rPr>
              <w:t>Agreement</w:t>
            </w:r>
          </w:p>
          <w:p w14:paraId="268D87D3" w14:textId="77777777" w:rsidR="00325FE8" w:rsidRPr="00664F39" w:rsidRDefault="00325FE8" w:rsidP="00325FE8">
            <w:pPr>
              <w:rPr>
                <w:rFonts w:eastAsia="宋体"/>
                <w:i/>
                <w:szCs w:val="20"/>
              </w:rPr>
            </w:pPr>
            <w:r w:rsidRPr="00664F39">
              <w:rPr>
                <w:rFonts w:eastAsia="宋体"/>
                <w:i/>
                <w:color w:val="000000"/>
                <w:szCs w:val="20"/>
              </w:rPr>
              <w:t>On beam report transmission procedure for UE-initiated/event-driven beam reporting, regarding first PUCCH channel configuration, Alt-</w:t>
            </w:r>
            <w:r w:rsidRPr="00664F39">
              <w:rPr>
                <w:rFonts w:eastAsia="宋体"/>
                <w:i/>
                <w:szCs w:val="20"/>
              </w:rPr>
              <w:t>2 is supported for both mode-A and mode-B: the first PUCCH channel is a new UCI type</w:t>
            </w:r>
          </w:p>
          <w:p w14:paraId="1EA0624D"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szCs w:val="20"/>
              </w:rPr>
            </w:pPr>
            <w:r w:rsidRPr="00664F39">
              <w:rPr>
                <w:rFonts w:cs="Times"/>
                <w:i/>
                <w:szCs w:val="20"/>
              </w:rPr>
              <w:t>Alt-2 (new UCI type): Introduce RRC parameter, e.g., f</w:t>
            </w:r>
            <w:r w:rsidRPr="00664F39">
              <w:rPr>
                <w:rFonts w:cs="Times"/>
                <w:i/>
                <w:iCs/>
                <w:szCs w:val="20"/>
              </w:rPr>
              <w:t>irstPUCCHResourceConfig- UEIBR</w:t>
            </w:r>
            <w:r w:rsidRPr="00664F39">
              <w:rPr>
                <w:rFonts w:cs="Times"/>
                <w:i/>
                <w:szCs w:val="20"/>
              </w:rPr>
              <w:t>, for the periodic PUCCH resource configuration.</w:t>
            </w:r>
          </w:p>
          <w:p w14:paraId="09E7E3BE" w14:textId="77777777" w:rsidR="00325FE8" w:rsidRPr="00664F39" w:rsidRDefault="00325FE8" w:rsidP="00ED017D">
            <w:pPr>
              <w:pStyle w:val="af3"/>
              <w:numPr>
                <w:ilvl w:val="1"/>
                <w:numId w:val="14"/>
              </w:numPr>
              <w:shd w:val="clear" w:color="auto" w:fill="FFFFFF"/>
              <w:autoSpaceDE/>
              <w:autoSpaceDN/>
              <w:spacing w:after="0"/>
              <w:ind w:firstLineChars="0" w:hanging="475"/>
              <w:rPr>
                <w:rFonts w:cs="Times"/>
                <w:i/>
                <w:szCs w:val="20"/>
              </w:rPr>
            </w:pPr>
            <w:r w:rsidRPr="00664F39">
              <w:rPr>
                <w:rFonts w:cs="Times"/>
                <w:i/>
                <w:szCs w:val="20"/>
              </w:rPr>
              <w:t xml:space="preserve">It is RAN1’s understanding that the RRC parameter is NOT associated with SchedulingRequestId. </w:t>
            </w:r>
          </w:p>
          <w:p w14:paraId="2018933E" w14:textId="77777777" w:rsidR="00325FE8" w:rsidRPr="00664F39" w:rsidRDefault="00325FE8" w:rsidP="00ED017D">
            <w:pPr>
              <w:pStyle w:val="af3"/>
              <w:numPr>
                <w:ilvl w:val="1"/>
                <w:numId w:val="14"/>
              </w:numPr>
              <w:shd w:val="clear" w:color="auto" w:fill="FFFFFF"/>
              <w:autoSpaceDE/>
              <w:autoSpaceDN/>
              <w:spacing w:after="0"/>
              <w:ind w:firstLineChars="0"/>
              <w:rPr>
                <w:rFonts w:cs="Times"/>
                <w:i/>
                <w:szCs w:val="20"/>
              </w:rPr>
            </w:pPr>
            <w:r w:rsidRPr="00664F39">
              <w:rPr>
                <w:rFonts w:cs="Times"/>
                <w:i/>
                <w:szCs w:val="20"/>
              </w:rPr>
              <w:t xml:space="preserve">1-bit to PUCCH resource is encoded by </w:t>
            </w:r>
            <w:r w:rsidRPr="00664F39">
              <w:rPr>
                <w:rFonts w:cs="Times"/>
                <w:i/>
                <w:szCs w:val="20"/>
                <w:lang w:eastAsia="zh-CN"/>
              </w:rPr>
              <w:t xml:space="preserve">reusing the encoding mechanism of positive/negative SR. </w:t>
            </w:r>
          </w:p>
          <w:p w14:paraId="69D5733C" w14:textId="77777777" w:rsidR="00325FE8" w:rsidRPr="00664F39" w:rsidRDefault="00325FE8" w:rsidP="00ED017D">
            <w:pPr>
              <w:pStyle w:val="af3"/>
              <w:numPr>
                <w:ilvl w:val="1"/>
                <w:numId w:val="14"/>
              </w:numPr>
              <w:shd w:val="clear" w:color="auto" w:fill="FFFFFF"/>
              <w:autoSpaceDE/>
              <w:autoSpaceDN/>
              <w:spacing w:after="0"/>
              <w:ind w:firstLineChars="0" w:hanging="475"/>
              <w:rPr>
                <w:rFonts w:cs="Times"/>
                <w:i/>
                <w:szCs w:val="20"/>
              </w:rPr>
            </w:pPr>
            <w:r w:rsidRPr="00664F39">
              <w:rPr>
                <w:rFonts w:cs="Times"/>
                <w:i/>
                <w:szCs w:val="20"/>
              </w:rPr>
              <w:t>The dedicated RRC parameter at least comprises the following:</w:t>
            </w:r>
          </w:p>
          <w:p w14:paraId="3CB2AA1A" w14:textId="77777777" w:rsidR="00325FE8" w:rsidRPr="00664F39" w:rsidRDefault="00325FE8" w:rsidP="00ED017D">
            <w:pPr>
              <w:pStyle w:val="af3"/>
              <w:numPr>
                <w:ilvl w:val="2"/>
                <w:numId w:val="14"/>
              </w:numPr>
              <w:shd w:val="clear" w:color="auto" w:fill="FFFFFF"/>
              <w:autoSpaceDE/>
              <w:autoSpaceDN/>
              <w:spacing w:after="0"/>
              <w:ind w:firstLineChars="0" w:hanging="475"/>
              <w:rPr>
                <w:rFonts w:cs="Times"/>
                <w:i/>
                <w:szCs w:val="20"/>
              </w:rPr>
            </w:pPr>
            <w:r w:rsidRPr="00664F39">
              <w:rPr>
                <w:rFonts w:cs="Times"/>
                <w:i/>
                <w:szCs w:val="20"/>
              </w:rPr>
              <w:t>periodicityAndOffset</w:t>
            </w:r>
          </w:p>
          <w:p w14:paraId="2D34711A" w14:textId="77777777" w:rsidR="00325FE8" w:rsidRPr="00664F39" w:rsidRDefault="00325FE8" w:rsidP="00ED017D">
            <w:pPr>
              <w:pStyle w:val="af3"/>
              <w:numPr>
                <w:ilvl w:val="2"/>
                <w:numId w:val="14"/>
              </w:numPr>
              <w:shd w:val="clear" w:color="auto" w:fill="FFFFFF"/>
              <w:autoSpaceDE/>
              <w:autoSpaceDN/>
              <w:spacing w:after="0"/>
              <w:ind w:firstLineChars="0" w:hanging="475"/>
              <w:rPr>
                <w:rFonts w:cs="Times"/>
                <w:i/>
                <w:szCs w:val="20"/>
              </w:rPr>
            </w:pPr>
            <w:r w:rsidRPr="00664F39">
              <w:rPr>
                <w:rFonts w:cs="Times"/>
                <w:i/>
                <w:szCs w:val="20"/>
              </w:rPr>
              <w:t xml:space="preserve">PUCCH-ResourceID </w:t>
            </w:r>
          </w:p>
          <w:p w14:paraId="4FE3BB20"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color w:val="000000"/>
                <w:szCs w:val="20"/>
              </w:rPr>
            </w:pPr>
            <w:r w:rsidRPr="00664F39">
              <w:rPr>
                <w:rFonts w:cs="Times"/>
                <w:i/>
                <w:color w:val="000000"/>
                <w:szCs w:val="20"/>
              </w:rPr>
              <w:t>Above applies at least for the single CC case.</w:t>
            </w:r>
          </w:p>
          <w:p w14:paraId="6E8E9BCE"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szCs w:val="18"/>
              </w:rPr>
            </w:pPr>
            <w:r w:rsidRPr="00664F39">
              <w:rPr>
                <w:rFonts w:cs="Times"/>
                <w:i/>
                <w:szCs w:val="18"/>
              </w:rPr>
              <w:t xml:space="preserve">Reuse multiplexing/dropping rule(s) of SR as baseline </w:t>
            </w:r>
          </w:p>
          <w:p w14:paraId="6FFC1E3A" w14:textId="77777777" w:rsidR="00325FE8" w:rsidRPr="00664F39" w:rsidRDefault="00325FE8" w:rsidP="00ED017D">
            <w:pPr>
              <w:pStyle w:val="af3"/>
              <w:numPr>
                <w:ilvl w:val="1"/>
                <w:numId w:val="14"/>
              </w:numPr>
              <w:shd w:val="clear" w:color="auto" w:fill="FFFFFF"/>
              <w:autoSpaceDE/>
              <w:autoSpaceDN/>
              <w:spacing w:after="0"/>
              <w:ind w:firstLineChars="0"/>
              <w:rPr>
                <w:rFonts w:cs="Times"/>
                <w:i/>
                <w:szCs w:val="18"/>
              </w:rPr>
            </w:pPr>
            <w:r w:rsidRPr="00664F39">
              <w:rPr>
                <w:rFonts w:cs="Times"/>
                <w:i/>
                <w:szCs w:val="18"/>
              </w:rPr>
              <w:t>FFS: overlapping with SR/LRR or PUSCH</w:t>
            </w:r>
          </w:p>
          <w:p w14:paraId="36208298" w14:textId="77777777" w:rsidR="00325FE8" w:rsidRPr="00664F39" w:rsidRDefault="00325FE8" w:rsidP="00325FE8">
            <w:pPr>
              <w:rPr>
                <w:i/>
                <w:color w:val="FF0000"/>
                <w:lang w:eastAsia="zh-CN"/>
              </w:rPr>
            </w:pPr>
            <w:r w:rsidRPr="00664F39">
              <w:rPr>
                <w:i/>
                <w:lang w:eastAsia="zh-CN"/>
              </w:rPr>
              <w:t>Note: Further details on first PUCCH retransmission (if supported) for mode A and mode B will be continue to be separately discussed in RAN1.</w:t>
            </w:r>
          </w:p>
          <w:p w14:paraId="4008477E" w14:textId="77777777" w:rsidR="00325FE8" w:rsidRDefault="00325FE8" w:rsidP="00325FE8">
            <w:pPr>
              <w:autoSpaceDE/>
              <w:autoSpaceDN/>
              <w:spacing w:after="0"/>
              <w:jc w:val="left"/>
              <w:textAlignment w:val="center"/>
              <w:rPr>
                <w:rFonts w:ascii="Calibri" w:eastAsia="PMingLiU" w:hAnsi="Calibri" w:cs="Calibri"/>
                <w:i/>
                <w:szCs w:val="18"/>
                <w:lang w:eastAsia="zh-TW"/>
              </w:rPr>
            </w:pPr>
          </w:p>
          <w:p w14:paraId="18AB87AA" w14:textId="77777777" w:rsidR="00325FE8" w:rsidRPr="00BC6E11" w:rsidRDefault="00325FE8" w:rsidP="00325FE8">
            <w:pPr>
              <w:shd w:val="clear" w:color="auto" w:fill="FFFFFF"/>
              <w:rPr>
                <w:rFonts w:eastAsia="宋体"/>
                <w:i/>
                <w:color w:val="000000"/>
                <w:szCs w:val="20"/>
              </w:rPr>
            </w:pPr>
            <w:r w:rsidRPr="00BC6E11">
              <w:rPr>
                <w:rFonts w:eastAsia="宋体"/>
                <w:b/>
                <w:bCs/>
                <w:i/>
                <w:iCs/>
                <w:color w:val="000000"/>
                <w:szCs w:val="20"/>
                <w:highlight w:val="green"/>
              </w:rPr>
              <w:t>Agreement</w:t>
            </w:r>
          </w:p>
          <w:p w14:paraId="078044E6" w14:textId="77777777" w:rsidR="00325FE8" w:rsidRPr="00BC6E11" w:rsidRDefault="00325FE8" w:rsidP="00325FE8">
            <w:pPr>
              <w:shd w:val="clear" w:color="auto" w:fill="FFFFFF"/>
              <w:rPr>
                <w:rFonts w:eastAsia="Times New Roman"/>
                <w:i/>
                <w:color w:val="000000"/>
                <w:sz w:val="18"/>
                <w:szCs w:val="18"/>
                <w:lang w:eastAsia="zh-CN"/>
              </w:rPr>
            </w:pPr>
            <w:r w:rsidRPr="00BC6E11">
              <w:rPr>
                <w:rFonts w:eastAsia="宋体" w:cs="Times"/>
                <w:i/>
                <w:szCs w:val="20"/>
              </w:rPr>
              <w:t>Confirm the following working assumption in RAN1#117:</w:t>
            </w:r>
          </w:p>
          <w:p w14:paraId="5EDFF19C" w14:textId="77777777" w:rsidR="00325FE8" w:rsidRPr="00BC6E11" w:rsidRDefault="00325FE8" w:rsidP="00325FE8">
            <w:pPr>
              <w:shd w:val="clear" w:color="auto" w:fill="FFFFFF"/>
              <w:rPr>
                <w:i/>
                <w:szCs w:val="18"/>
              </w:rPr>
            </w:pPr>
            <w:r w:rsidRPr="00BC6E11">
              <w:rPr>
                <w:rFonts w:eastAsia="Times New Roman"/>
                <w:i/>
                <w:color w:val="000000"/>
                <w:szCs w:val="18"/>
                <w:lang w:eastAsia="zh-CN"/>
              </w:rPr>
              <w:t xml:space="preserve">On beam report transmission procedure for </w:t>
            </w:r>
            <w:r w:rsidRPr="00BC6E11">
              <w:rPr>
                <w:rFonts w:eastAsia="Malgun Gothic"/>
                <w:i/>
                <w:szCs w:val="18"/>
              </w:rPr>
              <w:t>UE-initiated/event-driven beam report</w:t>
            </w:r>
            <w:r w:rsidRPr="00BC6E11">
              <w:rPr>
                <w:rFonts w:eastAsia="Times New Roman"/>
                <w:i/>
                <w:color w:val="000000"/>
                <w:szCs w:val="18"/>
                <w:lang w:eastAsia="zh-CN"/>
              </w:rPr>
              <w:t>ing</w:t>
            </w:r>
          </w:p>
          <w:p w14:paraId="5044E781" w14:textId="77777777" w:rsidR="00325FE8" w:rsidRPr="00BC6E11" w:rsidRDefault="00325FE8" w:rsidP="00ED017D">
            <w:pPr>
              <w:pStyle w:val="af3"/>
              <w:numPr>
                <w:ilvl w:val="0"/>
                <w:numId w:val="15"/>
              </w:numPr>
              <w:shd w:val="clear" w:color="auto" w:fill="FFFFFF"/>
              <w:autoSpaceDE/>
              <w:autoSpaceDN/>
              <w:adjustRightInd/>
              <w:spacing w:after="0"/>
              <w:ind w:firstLineChars="0"/>
              <w:jc w:val="left"/>
              <w:rPr>
                <w:i/>
                <w:color w:val="000000" w:themeColor="text1"/>
                <w:szCs w:val="18"/>
              </w:rPr>
            </w:pPr>
            <w:r w:rsidRPr="00BC6E11">
              <w:rPr>
                <w:i/>
                <w:color w:val="000000" w:themeColor="text1"/>
                <w:szCs w:val="18"/>
              </w:rPr>
              <w:lastRenderedPageBreak/>
              <w:t>For mode-A, at least support one-bit indication in the first PUCCH channel to request a resource for a second UL channel to carry beam report.</w:t>
            </w:r>
          </w:p>
          <w:p w14:paraId="7E722709" w14:textId="77777777" w:rsidR="00325FE8" w:rsidRPr="00BC6E11" w:rsidRDefault="00325FE8" w:rsidP="00ED017D">
            <w:pPr>
              <w:pStyle w:val="af3"/>
              <w:numPr>
                <w:ilvl w:val="1"/>
                <w:numId w:val="15"/>
              </w:numPr>
              <w:shd w:val="clear" w:color="auto" w:fill="FFFFFF"/>
              <w:autoSpaceDE/>
              <w:autoSpaceDN/>
              <w:adjustRightInd/>
              <w:spacing w:after="0"/>
              <w:ind w:firstLineChars="0"/>
              <w:jc w:val="left"/>
              <w:rPr>
                <w:i/>
                <w:color w:val="000000" w:themeColor="text1"/>
                <w:szCs w:val="18"/>
              </w:rPr>
            </w:pPr>
            <w:r w:rsidRPr="00BC6E11">
              <w:rPr>
                <w:i/>
                <w:color w:val="000000" w:themeColor="text1"/>
                <w:szCs w:val="18"/>
              </w:rPr>
              <w:t xml:space="preserve">In such case, a periodic PUCCH resource (with PUCCH format 0/1) is configured by dedicated RRC signaling.  </w:t>
            </w:r>
          </w:p>
          <w:p w14:paraId="7C50890A" w14:textId="77777777" w:rsidR="00325FE8" w:rsidRPr="00BC6E11" w:rsidRDefault="00325FE8" w:rsidP="00ED017D">
            <w:pPr>
              <w:pStyle w:val="af3"/>
              <w:numPr>
                <w:ilvl w:val="0"/>
                <w:numId w:val="15"/>
              </w:numPr>
              <w:shd w:val="clear" w:color="auto" w:fill="FFFFFF"/>
              <w:autoSpaceDE/>
              <w:autoSpaceDN/>
              <w:adjustRightInd/>
              <w:spacing w:after="0"/>
              <w:ind w:firstLineChars="0"/>
              <w:jc w:val="left"/>
              <w:rPr>
                <w:i/>
                <w:color w:val="000000" w:themeColor="text1"/>
                <w:szCs w:val="18"/>
              </w:rPr>
            </w:pPr>
            <w:r w:rsidRPr="00BC6E11">
              <w:rPr>
                <w:i/>
                <w:color w:val="000000" w:themeColor="text1"/>
                <w:szCs w:val="18"/>
              </w:rPr>
              <w:t>For mode-B, at least support one-bit indication in the first PUCCH channel to notify a second UL channel to carry beam report.</w:t>
            </w:r>
          </w:p>
          <w:p w14:paraId="38A63FBE" w14:textId="77777777" w:rsidR="00325FE8" w:rsidRPr="00BC6E11" w:rsidRDefault="00325FE8" w:rsidP="00ED017D">
            <w:pPr>
              <w:pStyle w:val="af3"/>
              <w:numPr>
                <w:ilvl w:val="1"/>
                <w:numId w:val="15"/>
              </w:numPr>
              <w:shd w:val="clear" w:color="auto" w:fill="FFFFFF"/>
              <w:autoSpaceDE/>
              <w:autoSpaceDN/>
              <w:adjustRightInd/>
              <w:spacing w:after="0"/>
              <w:ind w:firstLineChars="0"/>
              <w:jc w:val="left"/>
              <w:rPr>
                <w:i/>
                <w:color w:val="000000" w:themeColor="text1"/>
                <w:szCs w:val="18"/>
              </w:rPr>
            </w:pPr>
            <w:r w:rsidRPr="00BC6E11">
              <w:rPr>
                <w:i/>
                <w:color w:val="000000" w:themeColor="text1"/>
                <w:szCs w:val="18"/>
              </w:rPr>
              <w:t xml:space="preserve">In such case, a periodic PUCCH resource (with PUCCH format 0/1) is configured by dedicated RRC signaling.  </w:t>
            </w:r>
          </w:p>
          <w:p w14:paraId="5CE82048" w14:textId="77777777" w:rsidR="00325FE8" w:rsidRPr="00BC6E11" w:rsidRDefault="00325FE8" w:rsidP="00ED017D">
            <w:pPr>
              <w:pStyle w:val="af3"/>
              <w:numPr>
                <w:ilvl w:val="0"/>
                <w:numId w:val="15"/>
              </w:numPr>
              <w:shd w:val="clear" w:color="auto" w:fill="FFFFFF"/>
              <w:autoSpaceDE/>
              <w:autoSpaceDN/>
              <w:adjustRightInd/>
              <w:spacing w:after="0"/>
              <w:ind w:firstLineChars="0"/>
              <w:jc w:val="left"/>
              <w:rPr>
                <w:i/>
                <w:color w:val="000000" w:themeColor="text1"/>
                <w:szCs w:val="18"/>
              </w:rPr>
            </w:pPr>
            <w:r w:rsidRPr="00BC6E11">
              <w:rPr>
                <w:i/>
                <w:color w:val="000000" w:themeColor="text1"/>
                <w:szCs w:val="18"/>
              </w:rPr>
              <w:t>FFS: Whether/how to support multi-bit indication in the first PUCCH for mode-A and mode-B, e.g., when multi-event(s) are approved.</w:t>
            </w:r>
          </w:p>
          <w:p w14:paraId="502B5634" w14:textId="77777777" w:rsidR="00325FE8" w:rsidRPr="00BC6E11" w:rsidRDefault="00325FE8" w:rsidP="00ED017D">
            <w:pPr>
              <w:pStyle w:val="af3"/>
              <w:numPr>
                <w:ilvl w:val="0"/>
                <w:numId w:val="15"/>
              </w:numPr>
              <w:shd w:val="clear" w:color="auto" w:fill="FFFFFF"/>
              <w:autoSpaceDE/>
              <w:autoSpaceDN/>
              <w:adjustRightInd/>
              <w:spacing w:after="0"/>
              <w:ind w:firstLineChars="0"/>
              <w:jc w:val="left"/>
              <w:rPr>
                <w:i/>
                <w:szCs w:val="18"/>
              </w:rPr>
            </w:pPr>
            <w:r w:rsidRPr="00BC6E11">
              <w:rPr>
                <w:i/>
                <w:szCs w:val="18"/>
              </w:rPr>
              <w:t>FFS: details on the dedicated RRC signaling</w:t>
            </w:r>
          </w:p>
          <w:p w14:paraId="2996DFE2" w14:textId="77777777" w:rsidR="00325FE8" w:rsidRPr="00BC6E11" w:rsidRDefault="00325FE8" w:rsidP="00ED017D">
            <w:pPr>
              <w:pStyle w:val="af3"/>
              <w:numPr>
                <w:ilvl w:val="0"/>
                <w:numId w:val="15"/>
              </w:numPr>
              <w:shd w:val="clear" w:color="auto" w:fill="FFFFFF"/>
              <w:autoSpaceDE/>
              <w:autoSpaceDN/>
              <w:adjustRightInd/>
              <w:spacing w:after="0"/>
              <w:ind w:firstLineChars="0"/>
              <w:jc w:val="left"/>
              <w:rPr>
                <w:i/>
                <w:szCs w:val="18"/>
              </w:rPr>
            </w:pPr>
            <w:r w:rsidRPr="00BC6E11">
              <w:rPr>
                <w:i/>
                <w:szCs w:val="18"/>
              </w:rPr>
              <w:t>Above applies at least for the single CC case.</w:t>
            </w:r>
          </w:p>
          <w:p w14:paraId="15B44236" w14:textId="77777777" w:rsidR="00325FE8" w:rsidRDefault="00325FE8" w:rsidP="00325FE8">
            <w:pPr>
              <w:autoSpaceDE/>
              <w:autoSpaceDN/>
              <w:spacing w:after="0"/>
              <w:jc w:val="left"/>
              <w:textAlignment w:val="center"/>
              <w:rPr>
                <w:rFonts w:ascii="Calibri" w:eastAsia="PMingLiU" w:hAnsi="Calibri" w:cs="Calibri"/>
                <w:i/>
                <w:szCs w:val="18"/>
                <w:lang w:eastAsia="zh-TW"/>
              </w:rPr>
            </w:pPr>
          </w:p>
          <w:p w14:paraId="402B63AB" w14:textId="77777777" w:rsidR="00325FE8" w:rsidRPr="00BC6E11" w:rsidRDefault="00325FE8" w:rsidP="00325FE8">
            <w:pPr>
              <w:rPr>
                <w:b/>
                <w:bCs/>
                <w:i/>
                <w:lang w:eastAsia="x-none"/>
              </w:rPr>
            </w:pPr>
            <w:r w:rsidRPr="00BC6E11">
              <w:rPr>
                <w:b/>
                <w:bCs/>
                <w:i/>
                <w:highlight w:val="green"/>
                <w:lang w:eastAsia="x-none"/>
              </w:rPr>
              <w:t>Agreement</w:t>
            </w:r>
          </w:p>
          <w:p w14:paraId="5B9B6006" w14:textId="77777777" w:rsidR="00325FE8" w:rsidRPr="00BC6E11" w:rsidRDefault="00325FE8" w:rsidP="00325FE8">
            <w:pPr>
              <w:shd w:val="clear" w:color="auto" w:fill="FFFFFF"/>
              <w:rPr>
                <w:i/>
                <w:szCs w:val="20"/>
              </w:rPr>
            </w:pPr>
            <w:r w:rsidRPr="00BC6E11">
              <w:rPr>
                <w:i/>
                <w:szCs w:val="20"/>
              </w:rPr>
              <w:t>On beam report transmission procedure for UE-initiated/event-driven beam reporting, regarding the multiplexing/dropping rule(s) of 1-bit first PUCCH, further study at least the following cases:</w:t>
            </w:r>
          </w:p>
          <w:p w14:paraId="72BFBC44" w14:textId="77777777" w:rsidR="00325FE8" w:rsidRPr="00BC6E11" w:rsidRDefault="00325FE8" w:rsidP="00ED017D">
            <w:pPr>
              <w:pStyle w:val="af3"/>
              <w:numPr>
                <w:ilvl w:val="0"/>
                <w:numId w:val="16"/>
              </w:numPr>
              <w:autoSpaceDE/>
              <w:autoSpaceDN/>
              <w:adjustRightInd/>
              <w:spacing w:after="0" w:line="257" w:lineRule="auto"/>
              <w:ind w:firstLineChars="0"/>
              <w:rPr>
                <w:i/>
                <w:szCs w:val="20"/>
                <w:lang w:eastAsia="zh-CN"/>
              </w:rPr>
            </w:pPr>
            <w:r w:rsidRPr="00BC6E11">
              <w:rPr>
                <w:i/>
                <w:szCs w:val="20"/>
                <w:lang w:eastAsia="zh-CN"/>
              </w:rPr>
              <w:t xml:space="preserve">Case-1: The 1-bit first PUCCH is collided/overlapped with a PUCCH carrying normal SR and/or a PUCCH with normal LRR </w:t>
            </w:r>
          </w:p>
          <w:p w14:paraId="40A660BC" w14:textId="77777777" w:rsidR="00325FE8" w:rsidRPr="00BC6E11" w:rsidRDefault="00325FE8" w:rsidP="00ED017D">
            <w:pPr>
              <w:pStyle w:val="af3"/>
              <w:numPr>
                <w:ilvl w:val="0"/>
                <w:numId w:val="16"/>
              </w:numPr>
              <w:autoSpaceDE/>
              <w:autoSpaceDN/>
              <w:spacing w:after="0" w:line="257" w:lineRule="auto"/>
              <w:ind w:firstLineChars="0"/>
              <w:rPr>
                <w:i/>
                <w:szCs w:val="20"/>
                <w:lang w:eastAsia="zh-CN"/>
              </w:rPr>
            </w:pPr>
            <w:r w:rsidRPr="00BC6E11">
              <w:rPr>
                <w:i/>
                <w:szCs w:val="20"/>
                <w:lang w:eastAsia="zh-CN"/>
              </w:rPr>
              <w:t>Case-2: The 1-bit first PUCCH is collided/overlapped with a PUSCH</w:t>
            </w:r>
          </w:p>
          <w:p w14:paraId="3E590E75" w14:textId="7DC588B8" w:rsidR="00325FE8" w:rsidRPr="00BC6E11" w:rsidRDefault="00325FE8" w:rsidP="00ED017D">
            <w:pPr>
              <w:pStyle w:val="af3"/>
              <w:numPr>
                <w:ilvl w:val="0"/>
                <w:numId w:val="16"/>
              </w:numPr>
              <w:autoSpaceDE/>
              <w:autoSpaceDN/>
              <w:spacing w:after="0" w:line="257" w:lineRule="auto"/>
              <w:ind w:firstLineChars="0"/>
              <w:rPr>
                <w:i/>
                <w:szCs w:val="20"/>
                <w:lang w:eastAsia="zh-CN"/>
              </w:rPr>
            </w:pPr>
            <w:r w:rsidRPr="00BC6E11">
              <w:rPr>
                <w:i/>
                <w:szCs w:val="20"/>
                <w:lang w:eastAsia="zh-CN"/>
              </w:rPr>
              <w:t xml:space="preserve">Case-3: The 1-bit first PUCCHs corresponding to different CSI </w:t>
            </w:r>
            <w:r w:rsidRPr="00BC6E11">
              <w:rPr>
                <w:rFonts w:eastAsia="PMingLiU"/>
                <w:i/>
                <w:szCs w:val="20"/>
                <w:shd w:val="clear" w:color="auto" w:fill="FFFFFF"/>
                <w:lang w:eastAsia="zh-TW"/>
              </w:rPr>
              <w:t>configuration for UE-initiated/event-driven beam reporting are</w:t>
            </w:r>
            <w:r w:rsidRPr="00BC6E11">
              <w:rPr>
                <w:i/>
                <w:szCs w:val="20"/>
                <w:lang w:eastAsia="zh-CN"/>
              </w:rPr>
              <w:t xml:space="preserve"> overlapping in the time domain.</w:t>
            </w:r>
          </w:p>
        </w:tc>
      </w:tr>
    </w:tbl>
    <w:p w14:paraId="471E4DAF" w14:textId="5FDFBA68" w:rsidR="00441B52" w:rsidRPr="00A57179" w:rsidRDefault="00513E9D" w:rsidP="0047726E">
      <w:pPr>
        <w:spacing w:beforeLines="50" w:before="120"/>
        <w:rPr>
          <w:lang w:eastAsia="zh-CN"/>
        </w:rPr>
      </w:pPr>
      <w:r>
        <w:rPr>
          <w:rFonts w:hint="eastAsia"/>
          <w:lang w:eastAsia="zh-CN"/>
        </w:rPr>
        <w:lastRenderedPageBreak/>
        <w:t xml:space="preserve">In RAN1#119 meeting, </w:t>
      </w:r>
      <w:r>
        <w:rPr>
          <w:lang w:eastAsia="zh-CN"/>
        </w:rPr>
        <w:t xml:space="preserve">it was agreed that the first PUCCH channel is a new UCI type for both </w:t>
      </w:r>
      <w:r w:rsidR="0047726E">
        <w:rPr>
          <w:lang w:eastAsia="zh-CN"/>
        </w:rPr>
        <w:t xml:space="preserve">Mode-A and Mode-B, where an RRC parameter is introduced to indicate a periodic PUCCH resource for UE initiated beam reporting. One-bit indication in the first PUCCH channel is used to request a resource for a second PUSCH or to notify a second PUSCH to carry beam report. </w:t>
      </w:r>
      <w:r w:rsidR="00441B52">
        <w:rPr>
          <w:lang w:eastAsia="zh-CN"/>
        </w:rPr>
        <w:t>Except for t</w:t>
      </w:r>
      <w:r w:rsidR="00A53781">
        <w:rPr>
          <w:lang w:eastAsia="zh-CN"/>
        </w:rPr>
        <w:t xml:space="preserve">he one-bit </w:t>
      </w:r>
      <w:r w:rsidR="0047726E">
        <w:rPr>
          <w:lang w:eastAsia="zh-CN"/>
        </w:rPr>
        <w:t>indication</w:t>
      </w:r>
      <w:r w:rsidR="00A57179">
        <w:rPr>
          <w:lang w:eastAsia="zh-CN"/>
        </w:rPr>
        <w:t>, a</w:t>
      </w:r>
      <w:r w:rsidR="0047726E">
        <w:rPr>
          <w:lang w:eastAsia="zh-CN"/>
        </w:rPr>
        <w:t xml:space="preserve">ll information </w:t>
      </w:r>
      <w:r w:rsidR="0061288F">
        <w:rPr>
          <w:lang w:eastAsia="zh-CN"/>
        </w:rPr>
        <w:t xml:space="preserve">can be carried on the second </w:t>
      </w:r>
      <w:r w:rsidR="0047726E">
        <w:rPr>
          <w:lang w:eastAsia="zh-CN"/>
        </w:rPr>
        <w:t>PUSCH</w:t>
      </w:r>
      <w:r w:rsidR="0061288F">
        <w:rPr>
          <w:lang w:eastAsia="zh-CN"/>
        </w:rPr>
        <w:t xml:space="preserve">, i.e. event related information, the measurement results of </w:t>
      </w:r>
      <w:r w:rsidR="0047726E">
        <w:rPr>
          <w:lang w:eastAsia="zh-CN"/>
        </w:rPr>
        <w:t xml:space="preserve">current beam and/or </w:t>
      </w:r>
      <w:r w:rsidR="0061288F">
        <w:rPr>
          <w:lang w:eastAsia="zh-CN"/>
        </w:rPr>
        <w:t xml:space="preserve">new beams. </w:t>
      </w:r>
    </w:p>
    <w:p w14:paraId="7663DDDF" w14:textId="46491E60" w:rsidR="001B34A6" w:rsidRPr="006351C4" w:rsidRDefault="001B34A6" w:rsidP="001B34A6">
      <w:pPr>
        <w:rPr>
          <w:b/>
          <w:i/>
        </w:rPr>
      </w:pPr>
      <w:r>
        <w:rPr>
          <w:b/>
          <w:i/>
        </w:rPr>
        <w:t xml:space="preserve">Proposal </w:t>
      </w:r>
      <w:r w:rsidR="00AD5328">
        <w:rPr>
          <w:b/>
          <w:i/>
        </w:rPr>
        <w:t>9</w:t>
      </w:r>
      <w:r w:rsidRPr="006351C4">
        <w:rPr>
          <w:b/>
          <w:i/>
        </w:rPr>
        <w:t>:</w:t>
      </w:r>
    </w:p>
    <w:p w14:paraId="4C42CD7A" w14:textId="1561CF46" w:rsidR="001B34A6" w:rsidRDefault="0047726E" w:rsidP="001B34A6">
      <w:pPr>
        <w:pStyle w:val="boldbullet1"/>
        <w:numPr>
          <w:ilvl w:val="0"/>
          <w:numId w:val="12"/>
        </w:numPr>
        <w:rPr>
          <w:i/>
          <w:sz w:val="22"/>
          <w:szCs w:val="20"/>
        </w:rPr>
      </w:pPr>
      <w:r>
        <w:rPr>
          <w:i/>
          <w:sz w:val="22"/>
          <w:szCs w:val="20"/>
        </w:rPr>
        <w:t>Don’t support</w:t>
      </w:r>
      <w:r w:rsidRPr="0047726E">
        <w:rPr>
          <w:i/>
          <w:sz w:val="22"/>
          <w:szCs w:val="20"/>
        </w:rPr>
        <w:t xml:space="preserve"> multi-bit indication in the first PUCCH for mode-A and mode-B</w:t>
      </w:r>
      <w:r>
        <w:rPr>
          <w:i/>
          <w:sz w:val="22"/>
          <w:szCs w:val="20"/>
        </w:rPr>
        <w:t>.</w:t>
      </w:r>
    </w:p>
    <w:p w14:paraId="2C3B8E05" w14:textId="48477B8E" w:rsidR="00CE2317" w:rsidRDefault="00A24079" w:rsidP="00A24079">
      <w:pPr>
        <w:rPr>
          <w:lang w:eastAsia="zh-CN"/>
        </w:rPr>
      </w:pPr>
      <w:r>
        <w:rPr>
          <w:lang w:eastAsia="zh-CN"/>
        </w:rPr>
        <w:t>For the priority rule if the first PUCCH overlaps with a PUCCH carrying normal SR/LLR, considering that beam failure should be more urgent than UE initiated beam report and switching, the descending order priority can be the PUCCH carrying LRR, first PUCCH for UE initiated beam reporti</w:t>
      </w:r>
      <w:r w:rsidR="009E6765">
        <w:rPr>
          <w:lang w:eastAsia="zh-CN"/>
        </w:rPr>
        <w:t>ng, the PUCCH carrying normal S</w:t>
      </w:r>
      <w:r>
        <w:rPr>
          <w:lang w:eastAsia="zh-CN"/>
        </w:rPr>
        <w:t xml:space="preserve">R. </w:t>
      </w:r>
      <w:r w:rsidR="00292414">
        <w:rPr>
          <w:lang w:eastAsia="zh-CN"/>
        </w:rPr>
        <w:t xml:space="preserve"> In legacy spec if the SR overlaps with a PUSCH, the SR is not transmitted, which is applicable to LRR. </w:t>
      </w:r>
      <w:r w:rsidR="00317CD4" w:rsidRPr="00292414">
        <w:rPr>
          <w:lang w:eastAsia="zh-CN"/>
        </w:rPr>
        <w:t>Considering that no new multiplexing</w:t>
      </w:r>
      <w:r w:rsidR="00317CD4">
        <w:rPr>
          <w:lang w:eastAsia="zh-CN"/>
        </w:rPr>
        <w:t>/dropping rule has</w:t>
      </w:r>
      <w:r w:rsidR="00317CD4" w:rsidRPr="00292414">
        <w:rPr>
          <w:lang w:eastAsia="zh-CN"/>
        </w:rPr>
        <w:t xml:space="preserve"> b</w:t>
      </w:r>
      <w:r w:rsidR="00317CD4">
        <w:rPr>
          <w:lang w:eastAsia="zh-CN"/>
        </w:rPr>
        <w:t>een introduced even for beam failure recovery request, we think that the same rule for the overlapping between a SR/LRR and a PUSCH can be reused for the overlapping between first PUCCH and a PUSCH.</w:t>
      </w:r>
      <w:r w:rsidR="004C6129">
        <w:rPr>
          <w:rFonts w:hint="eastAsia"/>
          <w:lang w:eastAsia="zh-CN"/>
        </w:rPr>
        <w:t xml:space="preserve"> </w:t>
      </w:r>
      <w:r w:rsidR="00CE2317">
        <w:rPr>
          <w:lang w:eastAsia="zh-CN"/>
        </w:rPr>
        <w:t xml:space="preserve">For the case that multiple first PUCCHs </w:t>
      </w:r>
      <w:r w:rsidR="00CE2317" w:rsidRPr="00DB3264">
        <w:rPr>
          <w:szCs w:val="20"/>
          <w:lang w:eastAsia="zh-CN"/>
        </w:rPr>
        <w:t xml:space="preserve">corresponding to different CSI </w:t>
      </w:r>
      <w:r w:rsidR="00CE2317" w:rsidRPr="00DB3264">
        <w:rPr>
          <w:rFonts w:eastAsia="PMingLiU"/>
          <w:szCs w:val="20"/>
          <w:shd w:val="clear" w:color="auto" w:fill="FFFFFF"/>
          <w:lang w:eastAsia="zh-TW"/>
        </w:rPr>
        <w:t>configuration</w:t>
      </w:r>
      <w:r w:rsidR="00755630">
        <w:rPr>
          <w:rFonts w:eastAsia="PMingLiU"/>
          <w:szCs w:val="20"/>
          <w:shd w:val="clear" w:color="auto" w:fill="FFFFFF"/>
          <w:lang w:eastAsia="zh-TW"/>
        </w:rPr>
        <w:t>s</w:t>
      </w:r>
      <w:r w:rsidR="00CE2317" w:rsidRPr="00DB3264">
        <w:rPr>
          <w:rFonts w:eastAsia="PMingLiU"/>
          <w:szCs w:val="20"/>
          <w:shd w:val="clear" w:color="auto" w:fill="FFFFFF"/>
          <w:lang w:eastAsia="zh-TW"/>
        </w:rPr>
        <w:t xml:space="preserve"> for UE-initiated/event-driven beam reporting are</w:t>
      </w:r>
      <w:r w:rsidR="00CE2317" w:rsidRPr="00DB3264">
        <w:rPr>
          <w:szCs w:val="20"/>
          <w:lang w:eastAsia="zh-CN"/>
        </w:rPr>
        <w:t xml:space="preserve"> overlapping in the time domain</w:t>
      </w:r>
      <w:r w:rsidR="00CE2317">
        <w:rPr>
          <w:szCs w:val="20"/>
          <w:lang w:eastAsia="zh-CN"/>
        </w:rPr>
        <w:t xml:space="preserve">, the </w:t>
      </w:r>
      <w:r w:rsidR="00E51AE4">
        <w:rPr>
          <w:szCs w:val="20"/>
          <w:lang w:eastAsia="zh-CN"/>
        </w:rPr>
        <w:t>multiple</w:t>
      </w:r>
      <w:r w:rsidR="00CE2317">
        <w:rPr>
          <w:szCs w:val="20"/>
          <w:lang w:eastAsia="zh-CN"/>
        </w:rPr>
        <w:t xml:space="preserve"> first PUCCHs can associated with different Mode or in different CCs, we think </w:t>
      </w:r>
      <w:r w:rsidR="00E51AE4">
        <w:rPr>
          <w:szCs w:val="20"/>
          <w:lang w:eastAsia="zh-CN"/>
        </w:rPr>
        <w:t xml:space="preserve">the </w:t>
      </w:r>
      <w:r w:rsidR="00BA45F7">
        <w:rPr>
          <w:szCs w:val="20"/>
          <w:lang w:eastAsia="zh-CN"/>
        </w:rPr>
        <w:t>collision</w:t>
      </w:r>
      <w:r w:rsidR="00CE2317">
        <w:rPr>
          <w:szCs w:val="20"/>
          <w:lang w:eastAsia="zh-CN"/>
        </w:rPr>
        <w:t xml:space="preserve"> can be avoided by gNB implementation to reduce spec complexity.</w:t>
      </w:r>
    </w:p>
    <w:p w14:paraId="7E05AC54" w14:textId="7E1F1287" w:rsidR="00A24079" w:rsidRPr="006351C4" w:rsidRDefault="00A24079" w:rsidP="00A24079">
      <w:pPr>
        <w:rPr>
          <w:b/>
          <w:i/>
        </w:rPr>
      </w:pPr>
      <w:r>
        <w:rPr>
          <w:b/>
          <w:i/>
        </w:rPr>
        <w:t xml:space="preserve">Proposal </w:t>
      </w:r>
      <w:r w:rsidR="00AD5328">
        <w:rPr>
          <w:b/>
          <w:i/>
        </w:rPr>
        <w:t>10</w:t>
      </w:r>
      <w:r w:rsidRPr="006351C4">
        <w:rPr>
          <w:b/>
          <w:i/>
        </w:rPr>
        <w:t>:</w:t>
      </w:r>
    </w:p>
    <w:p w14:paraId="3AB1083B" w14:textId="47079153" w:rsidR="00A24079" w:rsidRDefault="00A24079" w:rsidP="00A24079">
      <w:pPr>
        <w:pStyle w:val="boldbullet1"/>
        <w:numPr>
          <w:ilvl w:val="0"/>
          <w:numId w:val="12"/>
        </w:numPr>
        <w:rPr>
          <w:i/>
          <w:sz w:val="22"/>
          <w:szCs w:val="20"/>
        </w:rPr>
      </w:pPr>
      <w:r>
        <w:rPr>
          <w:i/>
          <w:sz w:val="22"/>
          <w:szCs w:val="20"/>
        </w:rPr>
        <w:t>R</w:t>
      </w:r>
      <w:r w:rsidRPr="001B34A6">
        <w:rPr>
          <w:i/>
          <w:sz w:val="22"/>
          <w:szCs w:val="20"/>
        </w:rPr>
        <w:t xml:space="preserve">egarding </w:t>
      </w:r>
      <w:r w:rsidRPr="00CD5642">
        <w:rPr>
          <w:i/>
          <w:sz w:val="22"/>
          <w:szCs w:val="20"/>
        </w:rPr>
        <w:t>UCI multiplexing rule</w:t>
      </w:r>
      <w:r w:rsidRPr="001B34A6">
        <w:rPr>
          <w:i/>
          <w:sz w:val="22"/>
          <w:szCs w:val="20"/>
        </w:rPr>
        <w:t xml:space="preserve"> </w:t>
      </w:r>
      <w:r>
        <w:rPr>
          <w:i/>
          <w:sz w:val="22"/>
          <w:szCs w:val="20"/>
        </w:rPr>
        <w:t xml:space="preserve">for first PUCCH transmission, </w:t>
      </w:r>
    </w:p>
    <w:p w14:paraId="0074E6B4" w14:textId="5EC9AEFC" w:rsidR="00A24079" w:rsidRDefault="00A24079" w:rsidP="00A24079">
      <w:pPr>
        <w:pStyle w:val="boldbullet1"/>
        <w:numPr>
          <w:ilvl w:val="1"/>
          <w:numId w:val="12"/>
        </w:numPr>
        <w:rPr>
          <w:i/>
          <w:sz w:val="22"/>
          <w:szCs w:val="20"/>
        </w:rPr>
      </w:pPr>
      <w:r>
        <w:rPr>
          <w:i/>
          <w:sz w:val="22"/>
          <w:szCs w:val="20"/>
        </w:rPr>
        <w:t>when</w:t>
      </w:r>
      <w:r w:rsidRPr="00A24079">
        <w:rPr>
          <w:i/>
          <w:sz w:val="22"/>
          <w:szCs w:val="20"/>
        </w:rPr>
        <w:t xml:space="preserve"> </w:t>
      </w:r>
      <w:r>
        <w:rPr>
          <w:i/>
          <w:sz w:val="22"/>
          <w:szCs w:val="20"/>
        </w:rPr>
        <w:t>t</w:t>
      </w:r>
      <w:r w:rsidRPr="00A24079">
        <w:rPr>
          <w:i/>
          <w:sz w:val="22"/>
          <w:szCs w:val="20"/>
        </w:rPr>
        <w:t>he first PUCCH is collided/overlapped with a PUCCH carrying normal SR and/or a PUCCH with normal LRR</w:t>
      </w:r>
      <w:r>
        <w:rPr>
          <w:i/>
          <w:sz w:val="22"/>
          <w:szCs w:val="20"/>
        </w:rPr>
        <w:t xml:space="preserve">, </w:t>
      </w:r>
      <w:r w:rsidRPr="00A24079">
        <w:rPr>
          <w:i/>
          <w:sz w:val="22"/>
          <w:szCs w:val="20"/>
        </w:rPr>
        <w:t>the descending order priority can be the PUCCH carrying LRR, first PUCCH for UE initiated beam reporti</w:t>
      </w:r>
      <w:r w:rsidR="009E6765">
        <w:rPr>
          <w:i/>
          <w:sz w:val="22"/>
          <w:szCs w:val="20"/>
        </w:rPr>
        <w:t>ng, the PUCCH carrying normal S</w:t>
      </w:r>
      <w:r w:rsidRPr="00A24079">
        <w:rPr>
          <w:i/>
          <w:sz w:val="22"/>
          <w:szCs w:val="20"/>
        </w:rPr>
        <w:t>R</w:t>
      </w:r>
      <w:r>
        <w:rPr>
          <w:i/>
          <w:sz w:val="22"/>
          <w:szCs w:val="20"/>
        </w:rPr>
        <w:t>;</w:t>
      </w:r>
    </w:p>
    <w:p w14:paraId="28C5BF0A" w14:textId="592AE0B0" w:rsidR="00A24079" w:rsidRDefault="00A24079" w:rsidP="00A24079">
      <w:pPr>
        <w:pStyle w:val="boldbullet1"/>
        <w:numPr>
          <w:ilvl w:val="1"/>
          <w:numId w:val="12"/>
        </w:numPr>
        <w:rPr>
          <w:i/>
          <w:sz w:val="22"/>
          <w:szCs w:val="20"/>
        </w:rPr>
      </w:pPr>
      <w:r>
        <w:rPr>
          <w:i/>
          <w:sz w:val="22"/>
          <w:szCs w:val="20"/>
        </w:rPr>
        <w:t xml:space="preserve">when </w:t>
      </w:r>
      <w:r w:rsidR="00E51AE4">
        <w:rPr>
          <w:i/>
          <w:sz w:val="22"/>
          <w:szCs w:val="20"/>
        </w:rPr>
        <w:t xml:space="preserve">the first </w:t>
      </w:r>
      <w:r w:rsidR="00E51AE4" w:rsidRPr="00A24079">
        <w:rPr>
          <w:i/>
          <w:sz w:val="22"/>
          <w:szCs w:val="20"/>
        </w:rPr>
        <w:t>PUCCH is collided/overlapped with</w:t>
      </w:r>
      <w:r w:rsidR="00E51AE4">
        <w:rPr>
          <w:i/>
          <w:sz w:val="22"/>
          <w:szCs w:val="20"/>
        </w:rPr>
        <w:t xml:space="preserve"> a PUSCH, </w:t>
      </w:r>
      <w:r w:rsidR="00E51AE4" w:rsidRPr="00E51AE4">
        <w:rPr>
          <w:i/>
          <w:sz w:val="22"/>
          <w:szCs w:val="20"/>
        </w:rPr>
        <w:t>the same rule for the overlapping between a SR/LRR and a PUSCH can be reused</w:t>
      </w:r>
      <w:r w:rsidR="00E51AE4">
        <w:rPr>
          <w:i/>
          <w:sz w:val="22"/>
          <w:szCs w:val="20"/>
        </w:rPr>
        <w:t>;</w:t>
      </w:r>
    </w:p>
    <w:p w14:paraId="5CFAAA1C" w14:textId="315434BA" w:rsidR="00E51AE4" w:rsidRDefault="00E51AE4" w:rsidP="00A24079">
      <w:pPr>
        <w:pStyle w:val="boldbullet1"/>
        <w:numPr>
          <w:ilvl w:val="1"/>
          <w:numId w:val="12"/>
        </w:numPr>
        <w:rPr>
          <w:i/>
          <w:sz w:val="22"/>
          <w:szCs w:val="20"/>
        </w:rPr>
      </w:pPr>
      <w:r>
        <w:rPr>
          <w:i/>
          <w:sz w:val="22"/>
          <w:szCs w:val="20"/>
        </w:rPr>
        <w:t xml:space="preserve">it can be avoided by gNB implementation that </w:t>
      </w:r>
      <w:r w:rsidRPr="00E51AE4">
        <w:rPr>
          <w:i/>
          <w:sz w:val="22"/>
          <w:szCs w:val="20"/>
        </w:rPr>
        <w:t>multiple first PUCCHs corresponding to different CSI configuration</w:t>
      </w:r>
      <w:r w:rsidR="00B72CDC">
        <w:rPr>
          <w:i/>
          <w:sz w:val="22"/>
          <w:szCs w:val="20"/>
        </w:rPr>
        <w:t>s</w:t>
      </w:r>
      <w:r w:rsidRPr="00E51AE4">
        <w:rPr>
          <w:i/>
          <w:sz w:val="22"/>
          <w:szCs w:val="20"/>
        </w:rPr>
        <w:t xml:space="preserve"> for UE-initiated/event-driven beam reporting are overlapping in the time domain</w:t>
      </w:r>
      <w:r>
        <w:rPr>
          <w:i/>
          <w:sz w:val="22"/>
          <w:szCs w:val="20"/>
        </w:rPr>
        <w:t>.</w:t>
      </w:r>
    </w:p>
    <w:p w14:paraId="5532E651" w14:textId="13116E03" w:rsidR="00985720" w:rsidRDefault="00985720" w:rsidP="00985720">
      <w:pPr>
        <w:rPr>
          <w:lang w:eastAsia="zh-CN"/>
        </w:rPr>
      </w:pPr>
      <w:r>
        <w:rPr>
          <w:lang w:eastAsia="zh-CN"/>
        </w:rPr>
        <w:lastRenderedPageBreak/>
        <w:t>I</w:t>
      </w:r>
      <w:r>
        <w:rPr>
          <w:rFonts w:hint="eastAsia"/>
          <w:lang w:eastAsia="zh-CN"/>
        </w:rPr>
        <w:t xml:space="preserve">n </w:t>
      </w:r>
      <w:r>
        <w:rPr>
          <w:lang w:eastAsia="zh-CN"/>
        </w:rPr>
        <w:t xml:space="preserve">legacy spec, the priority value of CSI report is defined in TS38.214. A first CSI report is said to have priority over second CSI report if the associated Pri(y,k,c,s) value is lower for the first report than for the second report. With the introduction of the UE initiated beam report, it is necessary to discuss the priority of the UE initiated beam report </w:t>
      </w:r>
      <w:r w:rsidR="00487F95">
        <w:rPr>
          <w:lang w:eastAsia="zh-CN"/>
        </w:rPr>
        <w:t>and</w:t>
      </w:r>
      <w:r>
        <w:rPr>
          <w:lang w:eastAsia="zh-CN"/>
        </w:rPr>
        <w:t xml:space="preserve"> legacy CSI report. Since the UE initiated beam report is intended to update current beam with deteriorating quality as soon as possible, the UE initiated beam report should have a higher priority than the legacy CSI report.</w:t>
      </w:r>
    </w:p>
    <w:p w14:paraId="1CBA9695" w14:textId="085EF51F" w:rsidR="00985720" w:rsidRPr="006351C4" w:rsidRDefault="00985720" w:rsidP="00985720">
      <w:pPr>
        <w:rPr>
          <w:b/>
          <w:i/>
        </w:rPr>
      </w:pPr>
      <w:r>
        <w:rPr>
          <w:b/>
          <w:i/>
        </w:rPr>
        <w:t xml:space="preserve">Proposal </w:t>
      </w:r>
      <w:r w:rsidR="00AD5328">
        <w:rPr>
          <w:b/>
          <w:i/>
        </w:rPr>
        <w:t>11</w:t>
      </w:r>
      <w:r w:rsidRPr="006351C4">
        <w:rPr>
          <w:b/>
          <w:i/>
        </w:rPr>
        <w:t>:</w:t>
      </w:r>
    </w:p>
    <w:p w14:paraId="3D2F8DD9" w14:textId="11CA9213" w:rsidR="00985720" w:rsidRDefault="00985720" w:rsidP="00985720">
      <w:pPr>
        <w:pStyle w:val="boldbullet1"/>
        <w:numPr>
          <w:ilvl w:val="0"/>
          <w:numId w:val="12"/>
        </w:numPr>
        <w:rPr>
          <w:i/>
          <w:sz w:val="22"/>
          <w:szCs w:val="20"/>
        </w:rPr>
      </w:pPr>
      <w:r>
        <w:rPr>
          <w:i/>
          <w:sz w:val="22"/>
          <w:szCs w:val="20"/>
        </w:rPr>
        <w:t>T</w:t>
      </w:r>
      <w:r w:rsidRPr="00985720">
        <w:rPr>
          <w:i/>
          <w:sz w:val="22"/>
          <w:szCs w:val="20"/>
        </w:rPr>
        <w:t>he UE initiated beam report should have a higher priority than the legacy CSI report.</w:t>
      </w:r>
    </w:p>
    <w:tbl>
      <w:tblPr>
        <w:tblStyle w:val="ae"/>
        <w:tblW w:w="0" w:type="auto"/>
        <w:tblLook w:val="04A0" w:firstRow="1" w:lastRow="0" w:firstColumn="1" w:lastColumn="0" w:noHBand="0" w:noVBand="1"/>
      </w:tblPr>
      <w:tblGrid>
        <w:gridCol w:w="9307"/>
      </w:tblGrid>
      <w:tr w:rsidR="00B76ECF" w14:paraId="26613C15" w14:textId="77777777" w:rsidTr="00325FE8">
        <w:tc>
          <w:tcPr>
            <w:tcW w:w="9307" w:type="dxa"/>
          </w:tcPr>
          <w:p w14:paraId="71432623" w14:textId="77777777" w:rsidR="00B76ECF" w:rsidRPr="001E6A67" w:rsidRDefault="00B76ECF" w:rsidP="00325FE8">
            <w:pPr>
              <w:rPr>
                <w:rFonts w:cs="Times"/>
                <w:b/>
                <w:i/>
                <w:szCs w:val="20"/>
                <w:lang w:eastAsia="ko-KR"/>
              </w:rPr>
            </w:pPr>
            <w:r w:rsidRPr="001E6A67">
              <w:rPr>
                <w:rFonts w:cs="Times" w:hint="eastAsia"/>
                <w:b/>
                <w:i/>
                <w:szCs w:val="20"/>
                <w:highlight w:val="green"/>
                <w:lang w:eastAsia="ko-KR"/>
              </w:rPr>
              <w:t>Agreement</w:t>
            </w:r>
          </w:p>
          <w:p w14:paraId="381B0C18" w14:textId="77777777" w:rsidR="00B76ECF" w:rsidRPr="001E6A67" w:rsidRDefault="00B76ECF" w:rsidP="00325FE8">
            <w:pPr>
              <w:shd w:val="clear" w:color="auto" w:fill="FFFFFF"/>
              <w:rPr>
                <w:i/>
                <w:szCs w:val="20"/>
              </w:rPr>
            </w:pPr>
            <w:r w:rsidRPr="001E6A67">
              <w:rPr>
                <w:i/>
                <w:szCs w:val="20"/>
              </w:rPr>
              <w:t>On beam report transmission procedure for UE-initiated/event-driven beam reporting, regarding the triggering procedure in Step-2 of Mode-A</w:t>
            </w:r>
          </w:p>
          <w:p w14:paraId="00ABC678" w14:textId="77777777" w:rsidR="00B76ECF" w:rsidRPr="001E6A67" w:rsidRDefault="00B76ECF" w:rsidP="00ED017D">
            <w:pPr>
              <w:pStyle w:val="af3"/>
              <w:numPr>
                <w:ilvl w:val="0"/>
                <w:numId w:val="19"/>
              </w:numPr>
              <w:shd w:val="clear" w:color="auto" w:fill="FFFFFF"/>
              <w:autoSpaceDE/>
              <w:autoSpaceDN/>
              <w:adjustRightInd/>
              <w:spacing w:after="160" w:line="259" w:lineRule="auto"/>
              <w:ind w:firstLineChars="0"/>
              <w:contextualSpacing/>
              <w:rPr>
                <w:i/>
                <w:szCs w:val="20"/>
              </w:rPr>
            </w:pPr>
            <w:r w:rsidRPr="001E6A67">
              <w:rPr>
                <w:i/>
                <w:szCs w:val="20"/>
              </w:rPr>
              <w:t>Reuse CSI request field in DCI format 0_1/0_2 to trigger the transmission of the UEI beam report</w:t>
            </w:r>
          </w:p>
          <w:p w14:paraId="58E9A396" w14:textId="77777777" w:rsidR="00B76ECF" w:rsidRPr="001E6A67" w:rsidRDefault="00B76ECF" w:rsidP="00ED017D">
            <w:pPr>
              <w:pStyle w:val="af3"/>
              <w:numPr>
                <w:ilvl w:val="1"/>
                <w:numId w:val="19"/>
              </w:numPr>
              <w:shd w:val="clear" w:color="auto" w:fill="FFFFFF"/>
              <w:autoSpaceDE/>
              <w:autoSpaceDN/>
              <w:adjustRightInd/>
              <w:spacing w:after="0" w:line="256" w:lineRule="auto"/>
              <w:ind w:firstLineChars="0"/>
              <w:rPr>
                <w:i/>
                <w:szCs w:val="18"/>
              </w:rPr>
            </w:pPr>
            <w:r w:rsidRPr="001E6A67">
              <w:rPr>
                <w:i/>
                <w:szCs w:val="18"/>
              </w:rPr>
              <w:t>If a CSI trigger state associated with UEI beam report configuration(s) is indicated by the CSI request field in DCI format 0_1/0_2, the UE transmits the corresponding UEI beam report(s) in the second PUSCH scheduled by the DCI format 0_1/0_2</w:t>
            </w:r>
          </w:p>
          <w:p w14:paraId="1635A1F7" w14:textId="77777777" w:rsidR="00B76ECF" w:rsidRPr="001E6A67" w:rsidRDefault="00B76ECF" w:rsidP="00ED017D">
            <w:pPr>
              <w:pStyle w:val="af3"/>
              <w:numPr>
                <w:ilvl w:val="1"/>
                <w:numId w:val="19"/>
              </w:numPr>
              <w:shd w:val="clear" w:color="auto" w:fill="FFFFFF"/>
              <w:autoSpaceDE/>
              <w:autoSpaceDN/>
              <w:adjustRightInd/>
              <w:spacing w:after="0" w:line="259" w:lineRule="auto"/>
              <w:ind w:firstLineChars="0"/>
              <w:rPr>
                <w:i/>
                <w:szCs w:val="20"/>
              </w:rPr>
            </w:pPr>
            <w:r w:rsidRPr="001E6A67">
              <w:rPr>
                <w:i/>
                <w:szCs w:val="20"/>
              </w:rPr>
              <w:t>FFS: DCI format 0_3</w:t>
            </w:r>
          </w:p>
          <w:p w14:paraId="229331F6" w14:textId="77777777" w:rsidR="00B76ECF" w:rsidRPr="001E6A67" w:rsidRDefault="00B76ECF" w:rsidP="00ED017D">
            <w:pPr>
              <w:pStyle w:val="af3"/>
              <w:numPr>
                <w:ilvl w:val="0"/>
                <w:numId w:val="19"/>
              </w:numPr>
              <w:shd w:val="clear" w:color="auto" w:fill="FFFFFF"/>
              <w:autoSpaceDE/>
              <w:autoSpaceDN/>
              <w:adjustRightInd/>
              <w:spacing w:after="0" w:line="259" w:lineRule="auto"/>
              <w:ind w:firstLineChars="0"/>
              <w:rPr>
                <w:i/>
                <w:szCs w:val="20"/>
              </w:rPr>
            </w:pPr>
            <w:r w:rsidRPr="001E6A67">
              <w:rPr>
                <w:i/>
                <w:szCs w:val="20"/>
              </w:rPr>
              <w:t>FFS: Whether a CSI trigger state should be dedicated to UE-initiated/event-driven beam reporting, i.e., not associated with legacy AP-CSI report configuration.</w:t>
            </w:r>
          </w:p>
          <w:p w14:paraId="66CA03E5" w14:textId="7D7C7F2C" w:rsidR="00B76ECF" w:rsidRDefault="00B76ECF" w:rsidP="00325FE8">
            <w:pPr>
              <w:rPr>
                <w:i/>
              </w:rPr>
            </w:pPr>
          </w:p>
          <w:p w14:paraId="0C0B4930" w14:textId="77777777" w:rsidR="001A73FE" w:rsidRPr="001A73FE" w:rsidRDefault="001A73FE" w:rsidP="001A73FE">
            <w:pPr>
              <w:rPr>
                <w:b/>
                <w:bCs/>
                <w:i/>
                <w:lang w:eastAsia="x-none"/>
              </w:rPr>
            </w:pPr>
            <w:r w:rsidRPr="001A73FE">
              <w:rPr>
                <w:b/>
                <w:bCs/>
                <w:i/>
                <w:highlight w:val="green"/>
                <w:lang w:eastAsia="x-none"/>
              </w:rPr>
              <w:t>Agreement</w:t>
            </w:r>
          </w:p>
          <w:p w14:paraId="28038005" w14:textId="77777777" w:rsidR="001A73FE" w:rsidRPr="001A73FE" w:rsidRDefault="001A73FE" w:rsidP="001A73FE">
            <w:pPr>
              <w:shd w:val="clear" w:color="auto" w:fill="FFFFFF"/>
              <w:rPr>
                <w:i/>
                <w:szCs w:val="20"/>
              </w:rPr>
            </w:pPr>
            <w:r w:rsidRPr="001A73FE">
              <w:rPr>
                <w:i/>
                <w:szCs w:val="20"/>
              </w:rPr>
              <w:t>On beam report transmission procedure for UE-initiated/event-driven beam reporting, regarding the triggering procedure in Step-2 of Mode-A, down-select one of the following options in RAN1#120</w:t>
            </w:r>
          </w:p>
          <w:p w14:paraId="29530188" w14:textId="77777777" w:rsidR="001A73FE" w:rsidRPr="001A73FE" w:rsidRDefault="001A73FE" w:rsidP="00ED017D">
            <w:pPr>
              <w:pStyle w:val="af3"/>
              <w:widowControl/>
              <w:numPr>
                <w:ilvl w:val="0"/>
                <w:numId w:val="16"/>
              </w:numPr>
              <w:autoSpaceDE/>
              <w:autoSpaceDN/>
              <w:adjustRightInd/>
              <w:spacing w:after="0"/>
              <w:ind w:left="950" w:firstLineChars="0" w:hanging="475"/>
              <w:jc w:val="left"/>
              <w:rPr>
                <w:i/>
                <w:szCs w:val="20"/>
              </w:rPr>
            </w:pPr>
            <w:r w:rsidRPr="001A73FE">
              <w:rPr>
                <w:i/>
                <w:szCs w:val="20"/>
              </w:rPr>
              <w:t>Option-1: A CSI trigger state is dedicated to UE-initiated/event-driven beam reporting, i.e., not associated with legacy AP-CSI report configuration.</w:t>
            </w:r>
          </w:p>
          <w:p w14:paraId="706E7D58" w14:textId="77777777" w:rsidR="001A73FE" w:rsidRPr="001A73FE" w:rsidRDefault="001A73FE" w:rsidP="00ED017D">
            <w:pPr>
              <w:pStyle w:val="af3"/>
              <w:widowControl/>
              <w:numPr>
                <w:ilvl w:val="0"/>
                <w:numId w:val="16"/>
              </w:numPr>
              <w:autoSpaceDE/>
              <w:autoSpaceDN/>
              <w:adjustRightInd/>
              <w:spacing w:after="0"/>
              <w:ind w:left="950" w:firstLineChars="0" w:hanging="475"/>
              <w:jc w:val="left"/>
              <w:rPr>
                <w:i/>
                <w:szCs w:val="20"/>
              </w:rPr>
            </w:pPr>
            <w:r w:rsidRPr="001A73FE">
              <w:rPr>
                <w:i/>
                <w:szCs w:val="20"/>
              </w:rPr>
              <w:t xml:space="preserve">Option-2: A CSI trigger state can be associated with </w:t>
            </w:r>
          </w:p>
          <w:p w14:paraId="59CB88FC" w14:textId="77777777" w:rsidR="001A73FE" w:rsidRPr="001A73FE" w:rsidRDefault="001A73FE" w:rsidP="00ED017D">
            <w:pPr>
              <w:pStyle w:val="af3"/>
              <w:widowControl/>
              <w:numPr>
                <w:ilvl w:val="1"/>
                <w:numId w:val="16"/>
              </w:numPr>
              <w:autoSpaceDE/>
              <w:autoSpaceDN/>
              <w:adjustRightInd/>
              <w:spacing w:after="0"/>
              <w:ind w:firstLineChars="0"/>
              <w:jc w:val="left"/>
              <w:rPr>
                <w:i/>
                <w:szCs w:val="20"/>
              </w:rPr>
            </w:pPr>
            <w:r w:rsidRPr="001A73FE">
              <w:rPr>
                <w:i/>
                <w:szCs w:val="20"/>
              </w:rPr>
              <w:t>only UE-initiated/event-driven beam reporting</w:t>
            </w:r>
          </w:p>
          <w:p w14:paraId="70531AAA" w14:textId="77777777" w:rsidR="001A73FE" w:rsidRPr="001A73FE" w:rsidRDefault="001A73FE" w:rsidP="00ED017D">
            <w:pPr>
              <w:pStyle w:val="af3"/>
              <w:widowControl/>
              <w:numPr>
                <w:ilvl w:val="1"/>
                <w:numId w:val="16"/>
              </w:numPr>
              <w:autoSpaceDE/>
              <w:autoSpaceDN/>
              <w:adjustRightInd/>
              <w:spacing w:after="0"/>
              <w:ind w:firstLineChars="0"/>
              <w:jc w:val="left"/>
              <w:rPr>
                <w:i/>
                <w:szCs w:val="20"/>
              </w:rPr>
            </w:pPr>
            <w:r w:rsidRPr="001A73FE">
              <w:rPr>
                <w:i/>
                <w:szCs w:val="20"/>
              </w:rPr>
              <w:t>or only legacy AP-CSI configuration</w:t>
            </w:r>
          </w:p>
          <w:p w14:paraId="05804EF2" w14:textId="5DED0F4D" w:rsidR="00325FE8" w:rsidRPr="00985720" w:rsidRDefault="001A73FE" w:rsidP="00ED017D">
            <w:pPr>
              <w:pStyle w:val="af3"/>
              <w:widowControl/>
              <w:numPr>
                <w:ilvl w:val="1"/>
                <w:numId w:val="16"/>
              </w:numPr>
              <w:autoSpaceDE/>
              <w:autoSpaceDN/>
              <w:adjustRightInd/>
              <w:spacing w:after="0"/>
              <w:ind w:firstLineChars="0"/>
              <w:jc w:val="left"/>
              <w:rPr>
                <w:i/>
                <w:szCs w:val="20"/>
              </w:rPr>
            </w:pPr>
            <w:r w:rsidRPr="001A73FE">
              <w:rPr>
                <w:i/>
                <w:szCs w:val="20"/>
              </w:rPr>
              <w:t>or UE-initiated/event-driven beam reporting and legacy AP-CSI configuration</w:t>
            </w:r>
          </w:p>
        </w:tc>
      </w:tr>
    </w:tbl>
    <w:p w14:paraId="4263D5B3" w14:textId="46F82480" w:rsidR="003A1E54" w:rsidRDefault="0050767A" w:rsidP="003127C0">
      <w:pPr>
        <w:spacing w:beforeLines="50" w:before="120"/>
        <w:rPr>
          <w:lang w:eastAsia="zh-CN"/>
        </w:rPr>
      </w:pPr>
      <w:r>
        <w:rPr>
          <w:lang w:eastAsia="zh-CN"/>
        </w:rPr>
        <w:t>For Mode</w:t>
      </w:r>
      <w:r w:rsidR="003A1E54">
        <w:rPr>
          <w:lang w:eastAsia="zh-CN"/>
        </w:rPr>
        <w:t>-</w:t>
      </w:r>
      <w:r>
        <w:rPr>
          <w:lang w:eastAsia="zh-CN"/>
        </w:rPr>
        <w:t xml:space="preserve">A, </w:t>
      </w:r>
      <w:r w:rsidR="00554B04">
        <w:rPr>
          <w:lang w:eastAsia="zh-CN"/>
        </w:rPr>
        <w:t>DCI format</w:t>
      </w:r>
      <w:r w:rsidR="006B2D60">
        <w:rPr>
          <w:lang w:eastAsia="zh-CN"/>
        </w:rPr>
        <w:t xml:space="preserve"> 0_1/0_2</w:t>
      </w:r>
      <w:r w:rsidR="00554B04">
        <w:rPr>
          <w:lang w:eastAsia="zh-CN"/>
        </w:rPr>
        <w:t xml:space="preserve"> </w:t>
      </w:r>
      <w:r w:rsidR="002E4011">
        <w:rPr>
          <w:lang w:eastAsia="zh-CN"/>
        </w:rPr>
        <w:t>are</w:t>
      </w:r>
      <w:r w:rsidR="00554B04">
        <w:rPr>
          <w:lang w:eastAsia="zh-CN"/>
        </w:rPr>
        <w:t xml:space="preserve"> </w:t>
      </w:r>
      <w:r w:rsidR="006B2D60">
        <w:rPr>
          <w:lang w:eastAsia="zh-CN"/>
        </w:rPr>
        <w:t>supported</w:t>
      </w:r>
      <w:r w:rsidR="00554B04">
        <w:rPr>
          <w:lang w:eastAsia="zh-CN"/>
        </w:rPr>
        <w:t xml:space="preserve"> to indicate a</w:t>
      </w:r>
      <w:r w:rsidR="006B2D60" w:rsidRPr="006B2D60">
        <w:rPr>
          <w:lang w:eastAsia="zh-CN"/>
        </w:rPr>
        <w:t xml:space="preserve"> </w:t>
      </w:r>
      <w:r w:rsidR="006B2D60">
        <w:rPr>
          <w:lang w:eastAsia="zh-CN"/>
        </w:rPr>
        <w:t>dynamic grant PUSCH</w:t>
      </w:r>
      <w:r w:rsidR="00554B04">
        <w:rPr>
          <w:lang w:eastAsia="zh-CN"/>
        </w:rPr>
        <w:t xml:space="preserve"> for a second UL channel to carry beam report. </w:t>
      </w:r>
      <w:r w:rsidR="003A1E54">
        <w:rPr>
          <w:lang w:eastAsia="zh-CN"/>
        </w:rPr>
        <w:t>In legacy spec, DCI format 0_3 is used for the scheduling of one PUSCH in one cell or multiple PUSCHs in multiple cells with one PUSCH per cell. When DCI format 0_3 is used by gNB to schedule one or more PUSCHs, if the trigger event is detected and the request for UL resource is transmitted by UE, the DCI format 0_3 can also be used as the step2 DCI on Mode</w:t>
      </w:r>
      <w:r w:rsidR="001D61F1">
        <w:rPr>
          <w:lang w:eastAsia="zh-CN"/>
        </w:rPr>
        <w:t>-</w:t>
      </w:r>
      <w:r w:rsidR="003A1E54">
        <w:rPr>
          <w:lang w:eastAsia="zh-CN"/>
        </w:rPr>
        <w:t>A.</w:t>
      </w:r>
      <w:r w:rsidR="003A1E54">
        <w:rPr>
          <w:rFonts w:hint="eastAsia"/>
          <w:lang w:eastAsia="zh-CN"/>
        </w:rPr>
        <w:t xml:space="preserve"> </w:t>
      </w:r>
      <w:r w:rsidR="003A1E54">
        <w:rPr>
          <w:lang w:eastAsia="zh-CN"/>
        </w:rPr>
        <w:t xml:space="preserve">At this time, the PUSCH in the cell with the smallest serving cell index among the scheduled cells can be used to carry the UE initiated beam report, where </w:t>
      </w:r>
      <w:r w:rsidR="003A1E54">
        <w:rPr>
          <w:rFonts w:hint="eastAsia"/>
          <w:lang w:eastAsia="zh-CN"/>
        </w:rPr>
        <w:t>t</w:t>
      </w:r>
      <w:r w:rsidR="003A1E54">
        <w:rPr>
          <w:lang w:eastAsia="zh-CN"/>
        </w:rPr>
        <w:t xml:space="preserve">he </w:t>
      </w:r>
      <w:r w:rsidR="003A1E54" w:rsidRPr="00504C38">
        <w:rPr>
          <w:lang w:eastAsia="zh-CN"/>
        </w:rPr>
        <w:t>cell index on which the event occurs</w:t>
      </w:r>
      <w:r w:rsidR="003A1E54">
        <w:rPr>
          <w:lang w:eastAsia="zh-CN"/>
        </w:rPr>
        <w:t xml:space="preserve"> needs to be included.</w:t>
      </w:r>
    </w:p>
    <w:p w14:paraId="5C09AB16" w14:textId="7D5FA909" w:rsidR="003A1E54" w:rsidRPr="006351C4" w:rsidRDefault="003A1E54" w:rsidP="003A1E54">
      <w:pPr>
        <w:rPr>
          <w:b/>
          <w:i/>
        </w:rPr>
      </w:pPr>
      <w:r>
        <w:rPr>
          <w:b/>
          <w:i/>
        </w:rPr>
        <w:t xml:space="preserve">Proposal </w:t>
      </w:r>
      <w:r w:rsidR="00AD5328">
        <w:rPr>
          <w:b/>
          <w:i/>
        </w:rPr>
        <w:t>12</w:t>
      </w:r>
      <w:r w:rsidRPr="006351C4">
        <w:rPr>
          <w:b/>
          <w:i/>
        </w:rPr>
        <w:t>:</w:t>
      </w:r>
    </w:p>
    <w:p w14:paraId="53BA15E4" w14:textId="2A7DDCD4" w:rsidR="003A1E54" w:rsidRPr="003A1E54" w:rsidRDefault="003A1E54" w:rsidP="003A1E54">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070F16CB" w14:textId="6CB7B46A" w:rsidR="002C2CDC" w:rsidRPr="006A1542" w:rsidRDefault="00A64E55" w:rsidP="00356EFA">
      <w:pPr>
        <w:rPr>
          <w:lang w:eastAsia="zh-CN"/>
        </w:rPr>
      </w:pPr>
      <w:r>
        <w:rPr>
          <w:lang w:eastAsia="zh-CN"/>
        </w:rPr>
        <w:t>Regarding the triggering procedure in step2 of Mode-A</w:t>
      </w:r>
      <w:r w:rsidR="00356EFA" w:rsidRPr="006F32E8">
        <w:rPr>
          <w:lang w:eastAsia="zh-CN"/>
        </w:rPr>
        <w:t xml:space="preserve">, it </w:t>
      </w:r>
      <w:r w:rsidR="00B9168C">
        <w:rPr>
          <w:lang w:eastAsia="zh-CN"/>
        </w:rPr>
        <w:t>was agreed that the CSI request field in DCI format 0_1/0_2 is reused to trigger the transmission of the UE initiated beam report.</w:t>
      </w:r>
      <w:r w:rsidR="00FC73AC">
        <w:rPr>
          <w:lang w:eastAsia="zh-CN"/>
        </w:rPr>
        <w:t xml:space="preserve"> It is not necessary to associate a dedicated CSI trigger state with the UE initiated beam report configuration(s)</w:t>
      </w:r>
      <w:r w:rsidR="00B51BFC">
        <w:rPr>
          <w:lang w:eastAsia="zh-CN"/>
        </w:rPr>
        <w:t>. T</w:t>
      </w:r>
      <w:r w:rsidR="009A2819">
        <w:rPr>
          <w:lang w:eastAsia="zh-CN"/>
        </w:rPr>
        <w:t>he</w:t>
      </w:r>
      <w:r w:rsidR="00B479C8">
        <w:rPr>
          <w:lang w:eastAsia="zh-CN"/>
        </w:rPr>
        <w:t xml:space="preserve"> shared CSI trigger state</w:t>
      </w:r>
      <w:r w:rsidR="00366CCC">
        <w:rPr>
          <w:lang w:eastAsia="zh-CN"/>
        </w:rPr>
        <w:t xml:space="preserve"> can be configured to associate with legacy AP-CSI report </w:t>
      </w:r>
      <w:r w:rsidR="002C2CDC">
        <w:rPr>
          <w:lang w:eastAsia="zh-CN"/>
        </w:rPr>
        <w:t>and</w:t>
      </w:r>
      <w:r w:rsidR="00366CCC">
        <w:rPr>
          <w:lang w:eastAsia="zh-CN"/>
        </w:rPr>
        <w:t xml:space="preserve"> </w:t>
      </w:r>
      <w:r w:rsidR="006A1542">
        <w:rPr>
          <w:lang w:eastAsia="zh-CN"/>
        </w:rPr>
        <w:t>the UE initiated beam report</w:t>
      </w:r>
      <w:r w:rsidR="00B51BFC">
        <w:rPr>
          <w:lang w:eastAsia="zh-CN"/>
        </w:rPr>
        <w:t>,</w:t>
      </w:r>
      <w:r w:rsidR="006A1542">
        <w:rPr>
          <w:lang w:eastAsia="zh-CN"/>
        </w:rPr>
        <w:t xml:space="preserve"> and two types of reports can be triggered simultaneously to provide the scheduling flexibility.</w:t>
      </w:r>
    </w:p>
    <w:p w14:paraId="5F491453" w14:textId="34471DEB" w:rsidR="008310BB" w:rsidRPr="006351C4" w:rsidRDefault="008310BB" w:rsidP="008310BB">
      <w:pPr>
        <w:rPr>
          <w:b/>
          <w:i/>
          <w:lang w:eastAsia="zh-CN"/>
        </w:rPr>
      </w:pPr>
      <w:r>
        <w:rPr>
          <w:b/>
          <w:i/>
        </w:rPr>
        <w:t xml:space="preserve">Proposal </w:t>
      </w:r>
      <w:r w:rsidR="00AD5328">
        <w:rPr>
          <w:b/>
          <w:i/>
        </w:rPr>
        <w:t>13</w:t>
      </w:r>
      <w:r w:rsidRPr="006351C4">
        <w:rPr>
          <w:b/>
          <w:i/>
        </w:rPr>
        <w:t>:</w:t>
      </w:r>
    </w:p>
    <w:p w14:paraId="119D9B55" w14:textId="17D1D9F1" w:rsidR="008310BB" w:rsidRDefault="008310BB" w:rsidP="008310BB">
      <w:pPr>
        <w:pStyle w:val="boldbullet1"/>
        <w:numPr>
          <w:ilvl w:val="0"/>
          <w:numId w:val="12"/>
        </w:numPr>
        <w:rPr>
          <w:i/>
          <w:sz w:val="22"/>
          <w:szCs w:val="20"/>
        </w:rPr>
      </w:pPr>
      <w:r w:rsidRPr="008310BB">
        <w:rPr>
          <w:i/>
          <w:sz w:val="22"/>
          <w:szCs w:val="20"/>
        </w:rPr>
        <w:t>Regarding the triggering procedure in step2 of Mode-A</w:t>
      </w:r>
      <w:r>
        <w:rPr>
          <w:i/>
          <w:sz w:val="22"/>
          <w:szCs w:val="20"/>
        </w:rPr>
        <w:t xml:space="preserve">, </w:t>
      </w:r>
      <w:r w:rsidR="006A1542">
        <w:rPr>
          <w:i/>
          <w:sz w:val="22"/>
          <w:szCs w:val="20"/>
        </w:rPr>
        <w:t xml:space="preserve">support Option-2, i.e. </w:t>
      </w:r>
      <w:r>
        <w:rPr>
          <w:i/>
          <w:sz w:val="22"/>
          <w:szCs w:val="20"/>
        </w:rPr>
        <w:t xml:space="preserve">dedicated CSI trigger state for UE initiated beam reporting is not needed. </w:t>
      </w:r>
    </w:p>
    <w:tbl>
      <w:tblPr>
        <w:tblStyle w:val="ae"/>
        <w:tblW w:w="0" w:type="auto"/>
        <w:tblLook w:val="04A0" w:firstRow="1" w:lastRow="0" w:firstColumn="1" w:lastColumn="0" w:noHBand="0" w:noVBand="1"/>
      </w:tblPr>
      <w:tblGrid>
        <w:gridCol w:w="9307"/>
      </w:tblGrid>
      <w:tr w:rsidR="0083020C" w14:paraId="02DBA019" w14:textId="77777777" w:rsidTr="00325FE8">
        <w:tc>
          <w:tcPr>
            <w:tcW w:w="9307" w:type="dxa"/>
          </w:tcPr>
          <w:p w14:paraId="1D7B02FE" w14:textId="77777777" w:rsidR="0083020C" w:rsidRPr="00C07E33" w:rsidRDefault="0083020C" w:rsidP="00325FE8">
            <w:pPr>
              <w:rPr>
                <w:b/>
                <w:bCs/>
                <w:i/>
              </w:rPr>
            </w:pPr>
            <w:r w:rsidRPr="00C07E33">
              <w:rPr>
                <w:b/>
                <w:bCs/>
                <w:i/>
                <w:highlight w:val="green"/>
              </w:rPr>
              <w:lastRenderedPageBreak/>
              <w:t>Agreement</w:t>
            </w:r>
          </w:p>
          <w:p w14:paraId="132E7F07" w14:textId="77777777" w:rsidR="0083020C" w:rsidRPr="00A32684" w:rsidRDefault="0083020C" w:rsidP="00325FE8">
            <w:pPr>
              <w:shd w:val="clear" w:color="auto" w:fill="FFFFFF"/>
              <w:rPr>
                <w:rFonts w:eastAsia="宋体"/>
                <w:i/>
                <w:szCs w:val="20"/>
              </w:rPr>
            </w:pPr>
            <w:r w:rsidRPr="00C07E33">
              <w:rPr>
                <w:rFonts w:eastAsia="宋体"/>
                <w:i/>
                <w:color w:val="000000"/>
                <w:szCs w:val="20"/>
              </w:rPr>
              <w:t>On beam report transmission procedure for UE-initiated/</w:t>
            </w:r>
            <w:r w:rsidRPr="00C07E33">
              <w:rPr>
                <w:rFonts w:eastAsia="宋体"/>
                <w:i/>
                <w:szCs w:val="20"/>
              </w:rPr>
              <w:t xml:space="preserve">event-driven beam reporting, regarding Event-2, for at least Mode-B, the beam report should be carried in the second UL channel in the CC where the corresponding </w:t>
            </w:r>
            <w:r w:rsidRPr="00A32684">
              <w:rPr>
                <w:rFonts w:eastAsia="宋体"/>
                <w:i/>
                <w:szCs w:val="20"/>
              </w:rPr>
              <w:t>CSI report configuration is configured.</w:t>
            </w:r>
          </w:p>
          <w:p w14:paraId="79CBDE38" w14:textId="77777777" w:rsidR="0083020C" w:rsidRPr="00A32684" w:rsidRDefault="0083020C" w:rsidP="00ED017D">
            <w:pPr>
              <w:pStyle w:val="af3"/>
              <w:numPr>
                <w:ilvl w:val="0"/>
                <w:numId w:val="14"/>
              </w:numPr>
              <w:shd w:val="clear" w:color="auto" w:fill="FFFFFF"/>
              <w:autoSpaceDE/>
              <w:autoSpaceDN/>
              <w:spacing w:after="0" w:line="256" w:lineRule="auto"/>
              <w:ind w:firstLineChars="0"/>
              <w:jc w:val="left"/>
              <w:rPr>
                <w:rFonts w:cs="Times"/>
                <w:i/>
                <w:szCs w:val="20"/>
                <w:lang w:eastAsia="zh-CN"/>
              </w:rPr>
            </w:pPr>
            <w:r w:rsidRPr="00A32684">
              <w:rPr>
                <w:rFonts w:cs="Times"/>
                <w:i/>
                <w:szCs w:val="20"/>
                <w:lang w:eastAsia="zh-CN"/>
              </w:rPr>
              <w:t xml:space="preserve">Above applies to both cross-CC and same-CC beam report. </w:t>
            </w:r>
          </w:p>
          <w:p w14:paraId="1D1910C4" w14:textId="77777777" w:rsidR="0083020C" w:rsidRPr="00C07E33" w:rsidRDefault="0083020C" w:rsidP="00ED017D">
            <w:pPr>
              <w:pStyle w:val="af3"/>
              <w:numPr>
                <w:ilvl w:val="0"/>
                <w:numId w:val="14"/>
              </w:numPr>
              <w:shd w:val="clear" w:color="auto" w:fill="FFFFFF"/>
              <w:autoSpaceDE/>
              <w:autoSpaceDN/>
              <w:spacing w:after="0" w:line="256" w:lineRule="auto"/>
              <w:ind w:firstLineChars="0"/>
              <w:jc w:val="left"/>
              <w:rPr>
                <w:rFonts w:cs="Times"/>
                <w:i/>
                <w:color w:val="FF0000"/>
                <w:szCs w:val="20"/>
                <w:lang w:eastAsia="zh-CN"/>
              </w:rPr>
            </w:pPr>
            <w:r w:rsidRPr="00A32684">
              <w:rPr>
                <w:rFonts w:cs="Times"/>
                <w:i/>
                <w:szCs w:val="20"/>
                <w:lang w:eastAsia="zh-CN"/>
              </w:rPr>
              <w:t>Note: Abo</w:t>
            </w:r>
            <w:r w:rsidRPr="00C07E33">
              <w:rPr>
                <w:rFonts w:cs="Times"/>
                <w:i/>
                <w:szCs w:val="20"/>
                <w:lang w:eastAsia="zh-CN"/>
              </w:rPr>
              <w:t>ve is applied to the case that second UL channel is PUSCH</w:t>
            </w:r>
            <w:r w:rsidRPr="00C07E33">
              <w:rPr>
                <w:rFonts w:cs="Times"/>
                <w:i/>
                <w:color w:val="FF0000"/>
                <w:szCs w:val="20"/>
                <w:lang w:eastAsia="zh-CN"/>
              </w:rPr>
              <w:t xml:space="preserve">. </w:t>
            </w:r>
          </w:p>
          <w:p w14:paraId="65A503F2" w14:textId="77777777" w:rsidR="0083020C" w:rsidRPr="00C07E33" w:rsidRDefault="0083020C" w:rsidP="00ED017D">
            <w:pPr>
              <w:pStyle w:val="af3"/>
              <w:numPr>
                <w:ilvl w:val="0"/>
                <w:numId w:val="14"/>
              </w:numPr>
              <w:shd w:val="clear" w:color="auto" w:fill="FFFFFF"/>
              <w:autoSpaceDE/>
              <w:autoSpaceDN/>
              <w:spacing w:after="0" w:line="256" w:lineRule="auto"/>
              <w:ind w:firstLineChars="0"/>
              <w:jc w:val="left"/>
              <w:rPr>
                <w:rFonts w:cs="Times"/>
                <w:i/>
                <w:szCs w:val="20"/>
                <w:lang w:eastAsia="zh-CN"/>
              </w:rPr>
            </w:pPr>
            <w:r w:rsidRPr="00C07E33">
              <w:rPr>
                <w:rFonts w:cs="Times"/>
                <w:i/>
                <w:szCs w:val="20"/>
                <w:lang w:eastAsia="zh-CN"/>
              </w:rPr>
              <w:t xml:space="preserve">FFS: Whether the first and second channels can be from the same/different CC. </w:t>
            </w:r>
          </w:p>
          <w:p w14:paraId="76A02147" w14:textId="317462BE" w:rsidR="0083020C" w:rsidRPr="00C07E33" w:rsidRDefault="0083020C" w:rsidP="00325FE8">
            <w:pPr>
              <w:shd w:val="clear" w:color="auto" w:fill="FFFFFF"/>
              <w:autoSpaceDE/>
              <w:autoSpaceDN/>
              <w:adjustRightInd/>
              <w:spacing w:after="0" w:line="256" w:lineRule="auto"/>
              <w:rPr>
                <w:i/>
                <w:szCs w:val="20"/>
              </w:rPr>
            </w:pPr>
          </w:p>
          <w:p w14:paraId="78298605" w14:textId="77777777" w:rsidR="0083020C" w:rsidRPr="00F063C5" w:rsidRDefault="0083020C" w:rsidP="00325FE8">
            <w:pPr>
              <w:rPr>
                <w:rFonts w:cs="Times"/>
                <w:b/>
                <w:i/>
                <w:szCs w:val="20"/>
                <w:lang w:eastAsia="ko-KR"/>
              </w:rPr>
            </w:pPr>
            <w:r w:rsidRPr="00F063C5">
              <w:rPr>
                <w:rFonts w:cs="Times" w:hint="eastAsia"/>
                <w:b/>
                <w:i/>
                <w:szCs w:val="20"/>
                <w:highlight w:val="green"/>
                <w:lang w:eastAsia="ko-KR"/>
              </w:rPr>
              <w:t>Agreement</w:t>
            </w:r>
          </w:p>
          <w:p w14:paraId="6C0756F0" w14:textId="77777777" w:rsidR="0083020C" w:rsidRPr="00F063C5" w:rsidRDefault="0083020C" w:rsidP="00325FE8">
            <w:pPr>
              <w:shd w:val="clear" w:color="auto" w:fill="FFFFFF"/>
              <w:rPr>
                <w:rFonts w:eastAsia="宋体"/>
                <w:i/>
                <w:szCs w:val="20"/>
              </w:rPr>
            </w:pPr>
            <w:r w:rsidRPr="00F063C5">
              <w:rPr>
                <w:rFonts w:eastAsia="宋体"/>
                <w:i/>
                <w:szCs w:val="20"/>
              </w:rPr>
              <w:t xml:space="preserve">On cross-CC beam report transmission procedure for UE-initiated/event-driven beam reporting, regarding Event-2, the following is supported </w:t>
            </w:r>
          </w:p>
          <w:p w14:paraId="709F2F65" w14:textId="77777777" w:rsidR="0083020C" w:rsidRPr="00F063C5" w:rsidRDefault="0083020C" w:rsidP="00ED017D">
            <w:pPr>
              <w:pStyle w:val="af3"/>
              <w:numPr>
                <w:ilvl w:val="0"/>
                <w:numId w:val="14"/>
              </w:numPr>
              <w:autoSpaceDE/>
              <w:autoSpaceDN/>
              <w:spacing w:after="0" w:line="257" w:lineRule="auto"/>
              <w:ind w:firstLineChars="0" w:hanging="475"/>
              <w:rPr>
                <w:rFonts w:cs="Times"/>
                <w:i/>
                <w:szCs w:val="20"/>
                <w:lang w:eastAsia="zh-CN"/>
              </w:rPr>
            </w:pPr>
            <w:r w:rsidRPr="00F063C5">
              <w:rPr>
                <w:rFonts w:cs="Times"/>
                <w:i/>
                <w:szCs w:val="20"/>
                <w:lang w:eastAsia="zh-CN"/>
              </w:rPr>
              <w:t xml:space="preserve">For new beam measurement, in </w:t>
            </w:r>
            <w:r w:rsidRPr="00F063C5">
              <w:rPr>
                <w:i/>
                <w:szCs w:val="20"/>
              </w:rPr>
              <w:t xml:space="preserve">a </w:t>
            </w:r>
            <w:r w:rsidRPr="00F063C5">
              <w:rPr>
                <w:rFonts w:eastAsia="等线"/>
                <w:i/>
                <w:szCs w:val="20"/>
              </w:rPr>
              <w:t>CSI report</w:t>
            </w:r>
            <w:r w:rsidRPr="00F063C5">
              <w:rPr>
                <w:i/>
                <w:szCs w:val="20"/>
              </w:rPr>
              <w:t xml:space="preserve"> </w:t>
            </w:r>
            <w:r w:rsidRPr="00F063C5">
              <w:rPr>
                <w:rFonts w:eastAsia="等线"/>
                <w:i/>
                <w:szCs w:val="20"/>
              </w:rPr>
              <w:t>configuration</w:t>
            </w:r>
            <w:r w:rsidRPr="00F063C5">
              <w:rPr>
                <w:i/>
                <w:szCs w:val="20"/>
              </w:rPr>
              <w:t xml:space="preserve">, </w:t>
            </w:r>
            <w:r w:rsidRPr="00F063C5">
              <w:rPr>
                <w:rFonts w:cs="Times"/>
                <w:i/>
                <w:szCs w:val="20"/>
                <w:lang w:eastAsia="zh-CN"/>
              </w:rPr>
              <w:t xml:space="preserve">configure legacy RRC parameter </w:t>
            </w:r>
            <w:r w:rsidRPr="00F063C5">
              <w:rPr>
                <w:rFonts w:cs="Times"/>
                <w:i/>
                <w:iCs/>
                <w:szCs w:val="20"/>
                <w:lang w:eastAsia="zh-CN"/>
              </w:rPr>
              <w:t>carrier</w:t>
            </w:r>
            <w:r w:rsidRPr="00F063C5">
              <w:rPr>
                <w:rFonts w:cs="Times"/>
                <w:i/>
                <w:szCs w:val="20"/>
                <w:lang w:eastAsia="zh-CN"/>
              </w:rPr>
              <w:t xml:space="preserve"> that indicates the CC that the RS resource set associated with the CSI reporting configuration can be found</w:t>
            </w:r>
          </w:p>
          <w:p w14:paraId="25EA196C" w14:textId="77777777" w:rsidR="0083020C" w:rsidRPr="00F063C5" w:rsidRDefault="0083020C" w:rsidP="00ED017D">
            <w:pPr>
              <w:pStyle w:val="af3"/>
              <w:numPr>
                <w:ilvl w:val="0"/>
                <w:numId w:val="14"/>
              </w:numPr>
              <w:overflowPunct w:val="0"/>
              <w:spacing w:after="0" w:line="257" w:lineRule="auto"/>
              <w:ind w:left="950" w:firstLineChars="0" w:hanging="475"/>
              <w:textAlignment w:val="baseline"/>
              <w:rPr>
                <w:i/>
                <w:szCs w:val="20"/>
                <w:lang w:eastAsia="zh-CN"/>
              </w:rPr>
            </w:pPr>
            <w:r w:rsidRPr="00F063C5">
              <w:rPr>
                <w:i/>
                <w:szCs w:val="20"/>
                <w:lang w:eastAsia="zh-CN"/>
              </w:rPr>
              <w:t xml:space="preserve">FFS: Whether the current beam RS and new beam RS(s) can be in the same CC or in different CCs, regarding cross-CC beam measurement. </w:t>
            </w:r>
          </w:p>
          <w:p w14:paraId="5FDCF754" w14:textId="77777777" w:rsidR="0083020C" w:rsidRDefault="0083020C" w:rsidP="00ED017D">
            <w:pPr>
              <w:pStyle w:val="af3"/>
              <w:numPr>
                <w:ilvl w:val="0"/>
                <w:numId w:val="14"/>
              </w:numPr>
              <w:overflowPunct w:val="0"/>
              <w:spacing w:after="0" w:line="257" w:lineRule="auto"/>
              <w:ind w:left="950" w:firstLineChars="0" w:hanging="475"/>
              <w:textAlignment w:val="baseline"/>
              <w:rPr>
                <w:i/>
                <w:szCs w:val="20"/>
                <w:lang w:eastAsia="zh-CN"/>
              </w:rPr>
            </w:pPr>
            <w:r w:rsidRPr="00F063C5">
              <w:rPr>
                <w:i/>
                <w:szCs w:val="20"/>
                <w:lang w:eastAsia="zh-CN"/>
              </w:rPr>
              <w:t xml:space="preserve">FFS: Whether the indicated TCI state and new beam RS(s) can be in the same CC or in different CCs, regarding cross-CC beam measurement. </w:t>
            </w:r>
          </w:p>
          <w:p w14:paraId="75D7271E" w14:textId="58FCCFCA" w:rsidR="00325FE8" w:rsidRDefault="00325FE8" w:rsidP="00325FE8">
            <w:pPr>
              <w:overflowPunct w:val="0"/>
              <w:spacing w:after="0" w:line="257" w:lineRule="auto"/>
              <w:textAlignment w:val="baseline"/>
              <w:rPr>
                <w:i/>
                <w:szCs w:val="20"/>
                <w:lang w:eastAsia="zh-CN"/>
              </w:rPr>
            </w:pPr>
          </w:p>
          <w:p w14:paraId="27325967" w14:textId="77777777" w:rsidR="00325FE8" w:rsidRPr="00DD7142" w:rsidRDefault="00325FE8" w:rsidP="00325FE8">
            <w:pPr>
              <w:shd w:val="clear" w:color="auto" w:fill="FFFFFF"/>
              <w:rPr>
                <w:rFonts w:eastAsia="宋体"/>
                <w:i/>
                <w:color w:val="000000"/>
                <w:szCs w:val="20"/>
              </w:rPr>
            </w:pPr>
            <w:r w:rsidRPr="00DD7142">
              <w:rPr>
                <w:rFonts w:eastAsia="宋体"/>
                <w:b/>
                <w:bCs/>
                <w:i/>
                <w:iCs/>
                <w:color w:val="000000"/>
                <w:szCs w:val="20"/>
                <w:highlight w:val="green"/>
              </w:rPr>
              <w:t>Agreement</w:t>
            </w:r>
          </w:p>
          <w:p w14:paraId="519C8B26" w14:textId="77777777" w:rsidR="00325FE8" w:rsidRPr="00DD7142" w:rsidRDefault="00325FE8" w:rsidP="00325FE8">
            <w:pPr>
              <w:shd w:val="clear" w:color="auto" w:fill="FFFFFF"/>
              <w:rPr>
                <w:rFonts w:eastAsia="宋体"/>
                <w:i/>
                <w:szCs w:val="18"/>
              </w:rPr>
            </w:pPr>
            <w:r w:rsidRPr="00DD7142">
              <w:rPr>
                <w:rFonts w:eastAsia="宋体"/>
                <w:i/>
                <w:szCs w:val="18"/>
              </w:rPr>
              <w:t>On cross-CC beam report transmission procedure for UE-initiated/event-driven beam reporting, regarding Event-2, the following is supported</w:t>
            </w:r>
          </w:p>
          <w:p w14:paraId="7D931CA0" w14:textId="77777777" w:rsidR="00325FE8" w:rsidRPr="00DD7142" w:rsidRDefault="00325FE8" w:rsidP="00ED017D">
            <w:pPr>
              <w:pStyle w:val="af3"/>
              <w:numPr>
                <w:ilvl w:val="0"/>
                <w:numId w:val="20"/>
              </w:numPr>
              <w:shd w:val="clear" w:color="auto" w:fill="FFFFFF"/>
              <w:tabs>
                <w:tab w:val="left" w:pos="720"/>
              </w:tabs>
              <w:autoSpaceDE/>
              <w:autoSpaceDN/>
              <w:adjustRightInd/>
              <w:spacing w:after="0" w:line="259" w:lineRule="auto"/>
              <w:ind w:firstLineChars="0"/>
              <w:rPr>
                <w:i/>
                <w:color w:val="000000" w:themeColor="text1"/>
                <w:szCs w:val="18"/>
              </w:rPr>
            </w:pPr>
            <w:r w:rsidRPr="00DD7142">
              <w:rPr>
                <w:i/>
                <w:color w:val="000000" w:themeColor="text1"/>
                <w:szCs w:val="18"/>
              </w:rPr>
              <w:t xml:space="preserve">the first PUCCH and the second PUSCH associated </w:t>
            </w:r>
            <w:r w:rsidRPr="00DD7142">
              <w:rPr>
                <w:rFonts w:eastAsia="宋体"/>
                <w:i/>
                <w:szCs w:val="18"/>
              </w:rPr>
              <w:t>for UE-initiated/event-driven beam reporting</w:t>
            </w:r>
            <w:r w:rsidRPr="00DD7142">
              <w:rPr>
                <w:i/>
                <w:color w:val="000000" w:themeColor="text1"/>
                <w:szCs w:val="18"/>
              </w:rPr>
              <w:t xml:space="preserve"> are from the same PUCCH group.</w:t>
            </w:r>
          </w:p>
          <w:p w14:paraId="0FBE0E94" w14:textId="77777777" w:rsidR="00325FE8" w:rsidRPr="00DD7142" w:rsidRDefault="00325FE8" w:rsidP="00ED017D">
            <w:pPr>
              <w:pStyle w:val="af3"/>
              <w:numPr>
                <w:ilvl w:val="0"/>
                <w:numId w:val="20"/>
              </w:numPr>
              <w:shd w:val="clear" w:color="auto" w:fill="FFFFFF"/>
              <w:tabs>
                <w:tab w:val="left" w:pos="720"/>
              </w:tabs>
              <w:autoSpaceDE/>
              <w:autoSpaceDN/>
              <w:adjustRightInd/>
              <w:spacing w:after="0" w:line="259" w:lineRule="auto"/>
              <w:ind w:firstLineChars="0"/>
              <w:rPr>
                <w:i/>
                <w:szCs w:val="18"/>
              </w:rPr>
            </w:pPr>
            <w:r w:rsidRPr="00DD7142">
              <w:rPr>
                <w:i/>
                <w:color w:val="000000" w:themeColor="text1"/>
                <w:szCs w:val="18"/>
              </w:rPr>
              <w:t>(</w:t>
            </w:r>
            <w:r w:rsidRPr="00DD7142">
              <w:rPr>
                <w:i/>
                <w:color w:val="000000" w:themeColor="text1"/>
                <w:szCs w:val="18"/>
                <w:highlight w:val="darkYellow"/>
              </w:rPr>
              <w:t>working assumption</w:t>
            </w:r>
            <w:r w:rsidRPr="00DD7142">
              <w:rPr>
                <w:i/>
                <w:color w:val="000000" w:themeColor="text1"/>
                <w:szCs w:val="18"/>
              </w:rPr>
              <w:t xml:space="preserve">) the first PUCCH and the second PUSCH associated </w:t>
            </w:r>
            <w:r w:rsidRPr="00DD7142">
              <w:rPr>
                <w:rFonts w:eastAsia="宋体"/>
                <w:i/>
                <w:szCs w:val="18"/>
              </w:rPr>
              <w:t>for UE-initiated/event-driven beam reporting</w:t>
            </w:r>
            <w:r w:rsidRPr="00DD7142">
              <w:rPr>
                <w:i/>
                <w:color w:val="000000" w:themeColor="text1"/>
                <w:szCs w:val="18"/>
              </w:rPr>
              <w:t xml:space="preserve"> are from different PUCCH groups</w:t>
            </w:r>
          </w:p>
          <w:p w14:paraId="0941FF56" w14:textId="77777777" w:rsidR="00325FE8" w:rsidRPr="00DD7142" w:rsidRDefault="00325FE8" w:rsidP="00ED017D">
            <w:pPr>
              <w:pStyle w:val="af3"/>
              <w:numPr>
                <w:ilvl w:val="1"/>
                <w:numId w:val="20"/>
              </w:numPr>
              <w:shd w:val="clear" w:color="auto" w:fill="FFFFFF"/>
              <w:tabs>
                <w:tab w:val="left" w:pos="720"/>
              </w:tabs>
              <w:autoSpaceDE/>
              <w:autoSpaceDN/>
              <w:adjustRightInd/>
              <w:spacing w:after="0" w:line="259" w:lineRule="auto"/>
              <w:ind w:firstLineChars="0"/>
              <w:rPr>
                <w:i/>
                <w:szCs w:val="18"/>
              </w:rPr>
            </w:pPr>
            <w:r w:rsidRPr="00DD7142">
              <w:rPr>
                <w:i/>
                <w:szCs w:val="18"/>
              </w:rPr>
              <w:t>Subject to separate UE capability</w:t>
            </w:r>
          </w:p>
          <w:p w14:paraId="43ED493A" w14:textId="77777777" w:rsidR="00325FE8" w:rsidRPr="00DD7142" w:rsidRDefault="00325FE8" w:rsidP="00325FE8">
            <w:pPr>
              <w:rPr>
                <w:i/>
                <w:lang w:eastAsia="x-none"/>
              </w:rPr>
            </w:pPr>
          </w:p>
          <w:p w14:paraId="011F1EC0" w14:textId="77777777" w:rsidR="00325FE8" w:rsidRPr="00DD7142" w:rsidRDefault="00325FE8" w:rsidP="00325FE8">
            <w:pPr>
              <w:shd w:val="clear" w:color="auto" w:fill="FFFFFF"/>
              <w:rPr>
                <w:rFonts w:eastAsia="宋体"/>
                <w:i/>
                <w:szCs w:val="18"/>
              </w:rPr>
            </w:pPr>
            <w:r w:rsidRPr="00DD7142">
              <w:rPr>
                <w:rFonts w:eastAsia="宋体"/>
                <w:b/>
                <w:i/>
                <w:szCs w:val="18"/>
              </w:rPr>
              <w:t>Conclusion</w:t>
            </w:r>
          </w:p>
          <w:p w14:paraId="20DE1516" w14:textId="567431D1" w:rsidR="00325FE8" w:rsidRPr="00DD7142" w:rsidRDefault="00325FE8" w:rsidP="00DD7142">
            <w:pPr>
              <w:shd w:val="clear" w:color="auto" w:fill="FFFFFF"/>
              <w:rPr>
                <w:rFonts w:eastAsia="宋体"/>
                <w:i/>
                <w:szCs w:val="18"/>
              </w:rPr>
            </w:pPr>
            <w:r w:rsidRPr="00DD7142">
              <w:rPr>
                <w:rFonts w:eastAsia="宋体"/>
                <w:i/>
                <w:szCs w:val="18"/>
              </w:rPr>
              <w:t xml:space="preserve">On cross-CC beam report transmission procedure for UE-initiated/event-driven beam reporting, regarding Event-2, the case that the first PUCCH and the second PUSCH are from the different CG is NOT supported. </w:t>
            </w:r>
          </w:p>
        </w:tc>
      </w:tr>
    </w:tbl>
    <w:p w14:paraId="5831C9FE" w14:textId="2B9006EE" w:rsidR="00246FE4" w:rsidRPr="00246FE4" w:rsidRDefault="0026010E" w:rsidP="00B5188F">
      <w:pPr>
        <w:spacing w:beforeLines="50" w:before="120"/>
        <w:rPr>
          <w:lang w:eastAsia="zh-CN"/>
        </w:rPr>
      </w:pPr>
      <w:r>
        <w:rPr>
          <w:lang w:eastAsia="zh-CN"/>
        </w:rPr>
        <w:t>F</w:t>
      </w:r>
      <w:r>
        <w:rPr>
          <w:rFonts w:hint="eastAsia"/>
          <w:lang w:eastAsia="zh-CN"/>
        </w:rPr>
        <w:t xml:space="preserve">or </w:t>
      </w:r>
      <w:r>
        <w:rPr>
          <w:lang w:eastAsia="zh-CN"/>
        </w:rPr>
        <w:t xml:space="preserve">new beam RS configuration, legacy RRC parameter </w:t>
      </w:r>
      <w:r w:rsidRPr="0026010E">
        <w:rPr>
          <w:i/>
          <w:lang w:eastAsia="zh-CN"/>
        </w:rPr>
        <w:t>carrier</w:t>
      </w:r>
      <w:r>
        <w:rPr>
          <w:lang w:eastAsia="zh-CN"/>
        </w:rPr>
        <w:t xml:space="preserve"> is used to indicate the CC that the RS resource set associated with the CSI report configuration can be found. </w:t>
      </w:r>
      <w:r w:rsidR="00FC3718">
        <w:rPr>
          <w:lang w:eastAsia="zh-CN"/>
        </w:rPr>
        <w:t>For unified TCI framework in CA case, the TCI state is</w:t>
      </w:r>
      <w:r w:rsidR="00201D5F">
        <w:rPr>
          <w:lang w:eastAsia="zh-CN"/>
        </w:rPr>
        <w:t xml:space="preserve"> indicated in the reference CC and applied</w:t>
      </w:r>
      <w:r w:rsidR="00FC3718">
        <w:rPr>
          <w:lang w:eastAsia="zh-CN"/>
        </w:rPr>
        <w:t xml:space="preserve"> for all CCs.</w:t>
      </w:r>
      <w:r w:rsidR="00A32684" w:rsidRPr="00A32684">
        <w:rPr>
          <w:lang w:eastAsia="zh-CN"/>
        </w:rPr>
        <w:t xml:space="preserve"> It is necessary to clarify the CC for the indicated TCI state, i.e. the CC where the TCI state is configured or the CC the indicated TCI state is applied to. For the former, the indicated TCI state and new beam RS(s) can be in different CC. For the latter, the indicated TCI state and new beam RS(s) are in same CC.</w:t>
      </w:r>
      <w:r w:rsidR="00201D5F">
        <w:rPr>
          <w:rFonts w:hint="eastAsia"/>
          <w:lang w:eastAsia="zh-CN"/>
        </w:rPr>
        <w:t xml:space="preserve"> </w:t>
      </w:r>
      <w:r w:rsidR="0026367B">
        <w:rPr>
          <w:lang w:eastAsia="zh-CN"/>
        </w:rPr>
        <w:t xml:space="preserve">In legacy spec, the RRC parameter </w:t>
      </w:r>
      <w:r w:rsidR="0026367B" w:rsidRPr="0026367B">
        <w:rPr>
          <w:i/>
          <w:lang w:eastAsia="zh-CN"/>
        </w:rPr>
        <w:t>cell</w:t>
      </w:r>
      <w:r w:rsidR="0026367B">
        <w:rPr>
          <w:lang w:eastAsia="zh-CN"/>
        </w:rPr>
        <w:t xml:space="preserve"> in </w:t>
      </w:r>
      <w:r w:rsidR="0026367B" w:rsidRPr="0026367B">
        <w:rPr>
          <w:i/>
          <w:lang w:eastAsia="zh-CN"/>
        </w:rPr>
        <w:t>QCL-Info</w:t>
      </w:r>
      <w:r w:rsidR="0026367B">
        <w:rPr>
          <w:lang w:eastAsia="zh-CN"/>
        </w:rPr>
        <w:t xml:space="preserve"> is used to indicate the serving cell in which the </w:t>
      </w:r>
      <w:r w:rsidR="0026367B" w:rsidRPr="0026367B">
        <w:rPr>
          <w:i/>
          <w:lang w:eastAsia="zh-CN"/>
        </w:rPr>
        <w:t>referenceSignal</w:t>
      </w:r>
      <w:r w:rsidR="0026367B">
        <w:rPr>
          <w:lang w:eastAsia="zh-CN"/>
        </w:rPr>
        <w:t xml:space="preserve"> is configured. Similarly, </w:t>
      </w:r>
      <w:r w:rsidR="00CA70FF">
        <w:rPr>
          <w:lang w:eastAsia="zh-CN"/>
        </w:rPr>
        <w:t>due to t</w:t>
      </w:r>
      <w:r w:rsidR="00201D5F">
        <w:rPr>
          <w:lang w:eastAsia="zh-CN"/>
        </w:rPr>
        <w:t xml:space="preserve">he current beam RS is derived from the indicated TCI state, </w:t>
      </w:r>
      <w:r w:rsidR="00CA70FF">
        <w:rPr>
          <w:lang w:eastAsia="zh-CN"/>
        </w:rPr>
        <w:t xml:space="preserve">so </w:t>
      </w:r>
      <w:r w:rsidR="00201D5F">
        <w:rPr>
          <w:lang w:eastAsia="zh-CN"/>
        </w:rPr>
        <w:t>the current beam RS can be on the different CC from the CC applying the indicated TCI state.</w:t>
      </w:r>
    </w:p>
    <w:p w14:paraId="2C411BE3" w14:textId="48FD2D14" w:rsidR="0034290B" w:rsidRPr="006351C4" w:rsidRDefault="0034290B" w:rsidP="0034290B">
      <w:pPr>
        <w:rPr>
          <w:b/>
          <w:i/>
        </w:rPr>
      </w:pPr>
      <w:r>
        <w:rPr>
          <w:b/>
          <w:i/>
        </w:rPr>
        <w:t xml:space="preserve">Proposal </w:t>
      </w:r>
      <w:r w:rsidR="00AD5328">
        <w:rPr>
          <w:b/>
          <w:i/>
        </w:rPr>
        <w:t>14</w:t>
      </w:r>
      <w:r w:rsidRPr="006351C4">
        <w:rPr>
          <w:b/>
          <w:i/>
        </w:rPr>
        <w:t>:</w:t>
      </w:r>
    </w:p>
    <w:p w14:paraId="0EC6A67C" w14:textId="77777777" w:rsidR="00CA70FF" w:rsidRDefault="00CA70FF" w:rsidP="006C6D10">
      <w:pPr>
        <w:pStyle w:val="boldbullet1"/>
        <w:numPr>
          <w:ilvl w:val="0"/>
          <w:numId w:val="12"/>
        </w:numPr>
        <w:rPr>
          <w:i/>
          <w:sz w:val="22"/>
          <w:szCs w:val="20"/>
        </w:rPr>
      </w:pPr>
      <w:r>
        <w:rPr>
          <w:i/>
          <w:sz w:val="22"/>
          <w:szCs w:val="20"/>
        </w:rPr>
        <w:t>R</w:t>
      </w:r>
      <w:r w:rsidRPr="00CA70FF">
        <w:rPr>
          <w:i/>
          <w:sz w:val="22"/>
          <w:szCs w:val="20"/>
        </w:rPr>
        <w:t>ega</w:t>
      </w:r>
      <w:r>
        <w:rPr>
          <w:i/>
          <w:sz w:val="22"/>
          <w:szCs w:val="20"/>
        </w:rPr>
        <w:t xml:space="preserve">rding cross-CC beam measurement, </w:t>
      </w:r>
    </w:p>
    <w:p w14:paraId="1D6BEC69" w14:textId="5310842E" w:rsidR="00CA70FF" w:rsidRDefault="00A32684" w:rsidP="00CA70FF">
      <w:pPr>
        <w:pStyle w:val="boldbullet1"/>
        <w:numPr>
          <w:ilvl w:val="1"/>
          <w:numId w:val="12"/>
        </w:numPr>
        <w:rPr>
          <w:i/>
          <w:sz w:val="22"/>
          <w:szCs w:val="20"/>
        </w:rPr>
      </w:pPr>
      <w:r>
        <w:rPr>
          <w:i/>
          <w:sz w:val="22"/>
          <w:szCs w:val="20"/>
        </w:rPr>
        <w:t xml:space="preserve">the CC where </w:t>
      </w:r>
      <w:r w:rsidR="00CA70FF" w:rsidRPr="00CA70FF">
        <w:rPr>
          <w:i/>
          <w:sz w:val="22"/>
          <w:szCs w:val="20"/>
        </w:rPr>
        <w:t>the indicated TCI state</w:t>
      </w:r>
      <w:r>
        <w:rPr>
          <w:i/>
          <w:sz w:val="22"/>
          <w:szCs w:val="20"/>
        </w:rPr>
        <w:t xml:space="preserve"> is configured can be different from that of the </w:t>
      </w:r>
      <w:r w:rsidR="00CA70FF" w:rsidRPr="00CA70FF">
        <w:rPr>
          <w:i/>
          <w:sz w:val="22"/>
          <w:szCs w:val="20"/>
        </w:rPr>
        <w:t xml:space="preserve">new beam RS(s), </w:t>
      </w:r>
    </w:p>
    <w:p w14:paraId="60DAD0F7" w14:textId="50592E64" w:rsidR="00D64367" w:rsidRDefault="00CA70FF" w:rsidP="00CA70FF">
      <w:pPr>
        <w:pStyle w:val="boldbullet1"/>
        <w:numPr>
          <w:ilvl w:val="1"/>
          <w:numId w:val="12"/>
        </w:numPr>
        <w:rPr>
          <w:i/>
          <w:sz w:val="22"/>
          <w:szCs w:val="20"/>
        </w:rPr>
      </w:pPr>
      <w:r w:rsidRPr="00CA70FF">
        <w:rPr>
          <w:i/>
          <w:sz w:val="22"/>
          <w:szCs w:val="20"/>
        </w:rPr>
        <w:t>the current beam RS and new beam RS(s) can be in the same CC or in different CCs</w:t>
      </w:r>
      <w:r>
        <w:rPr>
          <w:i/>
          <w:sz w:val="22"/>
          <w:szCs w:val="20"/>
        </w:rPr>
        <w:t>.</w:t>
      </w:r>
    </w:p>
    <w:p w14:paraId="17288D55" w14:textId="368B463C" w:rsidR="00987C30" w:rsidRPr="00F22FC2" w:rsidRDefault="00987C30" w:rsidP="00863BD7">
      <w:pPr>
        <w:pStyle w:val="boldbullet1"/>
        <w:rPr>
          <w:i/>
          <w:sz w:val="22"/>
          <w:szCs w:val="20"/>
        </w:rPr>
      </w:pPr>
    </w:p>
    <w:p w14:paraId="62D80C3E" w14:textId="24E46E7D" w:rsidR="001101C5" w:rsidRPr="00F83BA7" w:rsidRDefault="00F51AB7" w:rsidP="001101C5">
      <w:pPr>
        <w:pStyle w:val="1"/>
        <w:jc w:val="left"/>
        <w:rPr>
          <w:lang w:eastAsia="zh-CN"/>
        </w:rPr>
      </w:pPr>
      <w:r>
        <w:rPr>
          <w:lang w:eastAsia="zh-CN"/>
        </w:rPr>
        <w:t>Others</w:t>
      </w:r>
    </w:p>
    <w:tbl>
      <w:tblPr>
        <w:tblStyle w:val="ae"/>
        <w:tblW w:w="0" w:type="auto"/>
        <w:tblLook w:val="04A0" w:firstRow="1" w:lastRow="0" w:firstColumn="1" w:lastColumn="0" w:noHBand="0" w:noVBand="1"/>
      </w:tblPr>
      <w:tblGrid>
        <w:gridCol w:w="9307"/>
      </w:tblGrid>
      <w:tr w:rsidR="00325FE8" w14:paraId="059AF7BC" w14:textId="77777777" w:rsidTr="00325FE8">
        <w:tc>
          <w:tcPr>
            <w:tcW w:w="9307" w:type="dxa"/>
          </w:tcPr>
          <w:p w14:paraId="18864B3D" w14:textId="77777777" w:rsidR="00325FE8" w:rsidRPr="00420A58" w:rsidRDefault="00325FE8" w:rsidP="00325FE8">
            <w:pPr>
              <w:shd w:val="clear" w:color="auto" w:fill="FFFFFF"/>
              <w:rPr>
                <w:rFonts w:eastAsia="宋体"/>
                <w:i/>
                <w:color w:val="000000"/>
                <w:szCs w:val="20"/>
              </w:rPr>
            </w:pPr>
            <w:r w:rsidRPr="00420A58">
              <w:rPr>
                <w:rFonts w:eastAsia="宋体"/>
                <w:b/>
                <w:bCs/>
                <w:i/>
                <w:iCs/>
                <w:color w:val="000000"/>
                <w:szCs w:val="20"/>
                <w:highlight w:val="green"/>
              </w:rPr>
              <w:t>Agreement</w:t>
            </w:r>
          </w:p>
          <w:p w14:paraId="7301270B" w14:textId="77777777" w:rsidR="00325FE8" w:rsidRPr="00420A58" w:rsidRDefault="00325FE8" w:rsidP="00325FE8">
            <w:pPr>
              <w:overflowPunct w:val="0"/>
              <w:textAlignment w:val="baseline"/>
              <w:rPr>
                <w:rFonts w:eastAsia="PMingLiU"/>
                <w:i/>
                <w:iCs/>
                <w:szCs w:val="20"/>
                <w:lang w:eastAsia="zh-TW"/>
              </w:rPr>
            </w:pPr>
            <w:r w:rsidRPr="00420A58">
              <w:rPr>
                <w:rFonts w:eastAsia="PMingLiU"/>
                <w:i/>
                <w:iCs/>
                <w:szCs w:val="20"/>
                <w:lang w:eastAsia="zh-TW"/>
              </w:rPr>
              <w:t>Study the following to reduce beam application latency after a UEI/ED beam report is sent</w:t>
            </w:r>
          </w:p>
          <w:p w14:paraId="0E43C091" w14:textId="77777777" w:rsidR="00325FE8" w:rsidRPr="00420A58" w:rsidRDefault="00325FE8" w:rsidP="00ED017D">
            <w:pPr>
              <w:pStyle w:val="af3"/>
              <w:numPr>
                <w:ilvl w:val="1"/>
                <w:numId w:val="21"/>
              </w:numPr>
              <w:tabs>
                <w:tab w:val="left" w:pos="614"/>
              </w:tabs>
              <w:autoSpaceDE/>
              <w:autoSpaceDN/>
              <w:adjustRightInd/>
              <w:spacing w:after="0"/>
              <w:ind w:firstLineChars="0"/>
              <w:jc w:val="left"/>
              <w:rPr>
                <w:i/>
                <w:iCs/>
                <w:szCs w:val="20"/>
              </w:rPr>
            </w:pPr>
            <w:r w:rsidRPr="00420A58">
              <w:rPr>
                <w:i/>
                <w:iCs/>
                <w:szCs w:val="20"/>
              </w:rPr>
              <w:t>Alt-1: After confirmation/acknowledgement from NW, apply new beam without RRC configuration signaling or MAC-CE signaling</w:t>
            </w:r>
          </w:p>
          <w:p w14:paraId="583F3FFC" w14:textId="77777777" w:rsidR="00325FE8" w:rsidRPr="00420A58" w:rsidRDefault="00325FE8" w:rsidP="00ED017D">
            <w:pPr>
              <w:pStyle w:val="af3"/>
              <w:numPr>
                <w:ilvl w:val="2"/>
                <w:numId w:val="21"/>
              </w:numPr>
              <w:tabs>
                <w:tab w:val="left" w:pos="614"/>
              </w:tabs>
              <w:autoSpaceDE/>
              <w:autoSpaceDN/>
              <w:adjustRightInd/>
              <w:spacing w:after="0"/>
              <w:ind w:firstLineChars="0"/>
              <w:jc w:val="left"/>
              <w:rPr>
                <w:i/>
                <w:iCs/>
                <w:szCs w:val="20"/>
              </w:rPr>
            </w:pPr>
            <w:r w:rsidRPr="00420A58">
              <w:rPr>
                <w:i/>
                <w:iCs/>
                <w:szCs w:val="20"/>
              </w:rPr>
              <w:t xml:space="preserve">after sending a UE-initiated beam report, the UE could store the QCL properties of the SSB associated with the reference signal reported in the beam report </w:t>
            </w:r>
          </w:p>
          <w:p w14:paraId="0D868110" w14:textId="77777777" w:rsidR="00325FE8" w:rsidRPr="00420A58" w:rsidRDefault="00325FE8" w:rsidP="00ED017D">
            <w:pPr>
              <w:pStyle w:val="af3"/>
              <w:numPr>
                <w:ilvl w:val="2"/>
                <w:numId w:val="21"/>
              </w:numPr>
              <w:tabs>
                <w:tab w:val="left" w:pos="614"/>
              </w:tabs>
              <w:autoSpaceDE/>
              <w:autoSpaceDN/>
              <w:adjustRightInd/>
              <w:spacing w:after="0"/>
              <w:ind w:firstLineChars="0"/>
              <w:jc w:val="left"/>
              <w:rPr>
                <w:i/>
                <w:iCs/>
                <w:szCs w:val="20"/>
              </w:rPr>
            </w:pPr>
            <w:r w:rsidRPr="00420A58">
              <w:rPr>
                <w:i/>
                <w:iCs/>
                <w:szCs w:val="20"/>
              </w:rPr>
              <w:t>update TCI state(s) with the reported new beam(s)</w:t>
            </w:r>
          </w:p>
          <w:p w14:paraId="7C120678" w14:textId="77777777" w:rsidR="00325FE8" w:rsidRPr="00420A58" w:rsidRDefault="00325FE8" w:rsidP="00ED017D">
            <w:pPr>
              <w:pStyle w:val="af3"/>
              <w:numPr>
                <w:ilvl w:val="2"/>
                <w:numId w:val="21"/>
              </w:numPr>
              <w:tabs>
                <w:tab w:val="left" w:pos="614"/>
              </w:tabs>
              <w:autoSpaceDE/>
              <w:autoSpaceDN/>
              <w:adjustRightInd/>
              <w:spacing w:after="0"/>
              <w:ind w:firstLineChars="0"/>
              <w:jc w:val="left"/>
              <w:rPr>
                <w:i/>
                <w:iCs/>
                <w:szCs w:val="20"/>
              </w:rPr>
            </w:pPr>
            <w:r w:rsidRPr="00420A58">
              <w:rPr>
                <w:i/>
                <w:iCs/>
                <w:szCs w:val="20"/>
              </w:rPr>
              <w:t xml:space="preserve">activate new beam(s) without additional SSB reception </w:t>
            </w:r>
          </w:p>
          <w:p w14:paraId="5A8F2A9E" w14:textId="77777777" w:rsidR="00325FE8" w:rsidRPr="00420A58" w:rsidRDefault="00325FE8" w:rsidP="00ED017D">
            <w:pPr>
              <w:pStyle w:val="af3"/>
              <w:numPr>
                <w:ilvl w:val="1"/>
                <w:numId w:val="21"/>
              </w:numPr>
              <w:tabs>
                <w:tab w:val="left" w:pos="614"/>
              </w:tabs>
              <w:autoSpaceDE/>
              <w:autoSpaceDN/>
              <w:adjustRightInd/>
              <w:spacing w:after="0"/>
              <w:ind w:firstLineChars="0"/>
              <w:jc w:val="left"/>
              <w:rPr>
                <w:i/>
                <w:iCs/>
                <w:szCs w:val="20"/>
              </w:rPr>
            </w:pPr>
            <w:r w:rsidRPr="00420A58">
              <w:rPr>
                <w:i/>
                <w:iCs/>
                <w:szCs w:val="20"/>
              </w:rPr>
              <w:t>Alt-2</w:t>
            </w:r>
            <w:r w:rsidRPr="00420A58">
              <w:rPr>
                <w:rFonts w:eastAsia="PMingLiU"/>
                <w:i/>
                <w:iCs/>
                <w:szCs w:val="20"/>
                <w:lang w:eastAsia="zh-TW"/>
              </w:rPr>
              <w:t xml:space="preserve">: </w:t>
            </w:r>
            <w:r w:rsidRPr="00420A58">
              <w:rPr>
                <w:i/>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162E782" w14:textId="77777777" w:rsidR="00325FE8" w:rsidRPr="00420A58" w:rsidRDefault="00325FE8" w:rsidP="00ED017D">
            <w:pPr>
              <w:pStyle w:val="af3"/>
              <w:numPr>
                <w:ilvl w:val="2"/>
                <w:numId w:val="21"/>
              </w:numPr>
              <w:tabs>
                <w:tab w:val="left" w:pos="614"/>
              </w:tabs>
              <w:autoSpaceDE/>
              <w:autoSpaceDN/>
              <w:adjustRightInd/>
              <w:spacing w:after="0"/>
              <w:ind w:firstLineChars="0"/>
              <w:jc w:val="left"/>
              <w:rPr>
                <w:i/>
                <w:iCs/>
                <w:szCs w:val="20"/>
              </w:rPr>
            </w:pPr>
            <w:r w:rsidRPr="00420A58">
              <w:rPr>
                <w:rFonts w:eastAsia="PMingLiU"/>
                <w:i/>
                <w:iCs/>
                <w:szCs w:val="20"/>
                <w:lang w:eastAsia="zh-TW"/>
              </w:rPr>
              <w:t>Note: A reported new beam is determined as synchronized by UE, if the UE stores the QCL properties associated with the reported new beam(s) after the UEI/ED beam report is sent</w:t>
            </w:r>
          </w:p>
          <w:p w14:paraId="0A584697" w14:textId="77777777" w:rsidR="00325FE8" w:rsidRPr="00420A58" w:rsidRDefault="00325FE8" w:rsidP="00ED017D">
            <w:pPr>
              <w:pStyle w:val="af3"/>
              <w:numPr>
                <w:ilvl w:val="2"/>
                <w:numId w:val="21"/>
              </w:numPr>
              <w:tabs>
                <w:tab w:val="left" w:pos="614"/>
              </w:tabs>
              <w:autoSpaceDE/>
              <w:autoSpaceDN/>
              <w:adjustRightInd/>
              <w:spacing w:after="0"/>
              <w:ind w:firstLineChars="0"/>
              <w:jc w:val="left"/>
              <w:rPr>
                <w:i/>
                <w:iCs/>
                <w:szCs w:val="20"/>
              </w:rPr>
            </w:pPr>
            <w:r w:rsidRPr="00420A58">
              <w:rPr>
                <w:rFonts w:eastAsia="PMingLiU"/>
                <w:i/>
                <w:iCs/>
                <w:szCs w:val="20"/>
                <w:lang w:eastAsia="zh-TW"/>
              </w:rPr>
              <w:t>FFS: How to inform a reported new beam in a UEI/ED beam report (i.e., introducing one-bit indicator for each reported new beam or all the reported new beam are assumed to be synchronized)</w:t>
            </w:r>
          </w:p>
          <w:p w14:paraId="7798B298" w14:textId="77777777" w:rsidR="00325FE8" w:rsidRPr="00420A58" w:rsidRDefault="00325FE8" w:rsidP="00ED017D">
            <w:pPr>
              <w:pStyle w:val="af3"/>
              <w:numPr>
                <w:ilvl w:val="1"/>
                <w:numId w:val="21"/>
              </w:numPr>
              <w:tabs>
                <w:tab w:val="left" w:pos="614"/>
              </w:tabs>
              <w:autoSpaceDE/>
              <w:autoSpaceDN/>
              <w:adjustRightInd/>
              <w:spacing w:after="0"/>
              <w:ind w:firstLineChars="0"/>
              <w:jc w:val="left"/>
              <w:rPr>
                <w:i/>
                <w:iCs/>
                <w:szCs w:val="20"/>
              </w:rPr>
            </w:pPr>
            <w:r w:rsidRPr="00420A58">
              <w:rPr>
                <w:i/>
                <w:iCs/>
                <w:szCs w:val="20"/>
              </w:rPr>
              <w:t>Alt-3</w:t>
            </w:r>
            <w:r w:rsidRPr="00420A58">
              <w:rPr>
                <w:rFonts w:eastAsia="PMingLiU"/>
                <w:i/>
                <w:iCs/>
                <w:szCs w:val="20"/>
                <w:lang w:eastAsia="zh-TW"/>
              </w:rPr>
              <w:t xml:space="preserve">: </w:t>
            </w:r>
            <w:r w:rsidRPr="00420A58">
              <w:rPr>
                <w:i/>
                <w:iCs/>
                <w:szCs w:val="20"/>
                <w:lang w:eastAsia="zh-TW"/>
              </w:rPr>
              <w:t>A</w:t>
            </w:r>
            <w:r w:rsidRPr="00420A58">
              <w:rPr>
                <w:i/>
                <w:iCs/>
                <w:szCs w:val="20"/>
              </w:rPr>
              <w:t xml:space="preserve">fter sending a UE-initiated beam report, the UE could store the QCL properties of the SSB associated with the reference signal reported in the beam report. </w:t>
            </w:r>
          </w:p>
          <w:p w14:paraId="380863B6" w14:textId="77777777" w:rsidR="00325FE8" w:rsidRPr="00420A58" w:rsidRDefault="00325FE8" w:rsidP="00ED017D">
            <w:pPr>
              <w:pStyle w:val="af3"/>
              <w:numPr>
                <w:ilvl w:val="2"/>
                <w:numId w:val="21"/>
              </w:numPr>
              <w:tabs>
                <w:tab w:val="left" w:pos="614"/>
              </w:tabs>
              <w:autoSpaceDE/>
              <w:autoSpaceDN/>
              <w:adjustRightInd/>
              <w:spacing w:after="0"/>
              <w:ind w:firstLineChars="0"/>
              <w:jc w:val="left"/>
              <w:rPr>
                <w:i/>
                <w:iCs/>
                <w:szCs w:val="20"/>
              </w:rPr>
            </w:pPr>
            <w:r w:rsidRPr="00420A58">
              <w:rPr>
                <w:i/>
                <w:iCs/>
                <w:szCs w:val="20"/>
              </w:rPr>
              <w:t xml:space="preserve">In such case, at the reception of a subsequent reception of Unified TCI States Activation/Deactivation MAC CE, the UE activates new beam(s) without additional SSB reception </w:t>
            </w:r>
          </w:p>
          <w:p w14:paraId="2CA65F18" w14:textId="1B015A06" w:rsidR="00325FE8" w:rsidRPr="00420A58" w:rsidRDefault="00325FE8" w:rsidP="00ED017D">
            <w:pPr>
              <w:pStyle w:val="af3"/>
              <w:numPr>
                <w:ilvl w:val="1"/>
                <w:numId w:val="21"/>
              </w:numPr>
              <w:tabs>
                <w:tab w:val="left" w:pos="614"/>
              </w:tabs>
              <w:autoSpaceDE/>
              <w:autoSpaceDN/>
              <w:adjustRightInd/>
              <w:spacing w:after="0"/>
              <w:ind w:firstLineChars="0"/>
              <w:jc w:val="left"/>
              <w:rPr>
                <w:i/>
                <w:iCs/>
                <w:szCs w:val="20"/>
              </w:rPr>
            </w:pPr>
            <w:r w:rsidRPr="00420A58">
              <w:rPr>
                <w:i/>
                <w:iCs/>
                <w:szCs w:val="20"/>
              </w:rPr>
              <w:t>Other alternatives are not precluded</w:t>
            </w:r>
          </w:p>
        </w:tc>
      </w:tr>
    </w:tbl>
    <w:p w14:paraId="4FEC21CE" w14:textId="44734003" w:rsidR="009C2BA3" w:rsidRDefault="009C2BA3" w:rsidP="00420A58">
      <w:pPr>
        <w:spacing w:beforeLines="50" w:before="120"/>
        <w:rPr>
          <w:lang w:eastAsia="zh-CN"/>
        </w:rPr>
      </w:pPr>
      <w:r>
        <w:rPr>
          <w:lang w:eastAsia="zh-CN"/>
        </w:rPr>
        <w:t>I</w:t>
      </w:r>
      <w:r>
        <w:rPr>
          <w:rFonts w:hint="eastAsia"/>
          <w:lang w:eastAsia="zh-CN"/>
        </w:rPr>
        <w:t xml:space="preserve">n </w:t>
      </w:r>
      <w:r>
        <w:rPr>
          <w:lang w:eastAsia="zh-CN"/>
        </w:rPr>
        <w:t xml:space="preserve">legacy spec, the beam management procedures are controlled by network, i.e. the beam report and the associated SSB/CSI-RS resources are configured and the best beams/beam pairs are reported in non-group based beam report/group based beam report by UE for data/control transmission. In order to fully utilize the better and more-timely knowledge of beam quality changes at UE, in RAN1#116 meeting, the UE-initiated/event-driven beam report is introduced in Rel-19 to avoid the network configuration signaling overhead and beam update latency. When the trigger event is detected by UE, the beam report is transmitted to the gNB for new unified TCI state activation or indication. </w:t>
      </w:r>
    </w:p>
    <w:p w14:paraId="30D9ADBC" w14:textId="77777777" w:rsidR="009C2BA3" w:rsidRDefault="009C2BA3" w:rsidP="009C2BA3">
      <w:pPr>
        <w:rPr>
          <w:lang w:eastAsia="zh-CN"/>
        </w:rPr>
      </w:pPr>
      <w:r w:rsidRPr="000E2248">
        <w:rPr>
          <w:lang w:eastAsia="zh-CN"/>
        </w:rPr>
        <w:t xml:space="preserve">In order to further reduce the </w:t>
      </w:r>
      <w:r>
        <w:rPr>
          <w:lang w:eastAsia="zh-CN"/>
        </w:rPr>
        <w:t xml:space="preserve">latency of beam updates, e.g. for the acknowledgement of the TCI state activation MAC CE or TCI state indication DCI, </w:t>
      </w:r>
      <w:r w:rsidRPr="000E2248">
        <w:rPr>
          <w:lang w:eastAsia="zh-CN"/>
        </w:rPr>
        <w:t xml:space="preserve">in addition to </w:t>
      </w:r>
      <w:r>
        <w:rPr>
          <w:lang w:eastAsia="zh-CN"/>
        </w:rPr>
        <w:t>the UE-initiated/event-driven</w:t>
      </w:r>
      <w:r w:rsidRPr="000E2248">
        <w:rPr>
          <w:lang w:eastAsia="zh-CN"/>
        </w:rPr>
        <w:t xml:space="preserve"> </w:t>
      </w:r>
      <w:r>
        <w:rPr>
          <w:lang w:eastAsia="zh-CN"/>
        </w:rPr>
        <w:t>beam report procedure</w:t>
      </w:r>
      <w:r w:rsidRPr="000E2248">
        <w:rPr>
          <w:lang w:eastAsia="zh-CN"/>
        </w:rPr>
        <w:t xml:space="preserve">, </w:t>
      </w:r>
      <w:r>
        <w:rPr>
          <w:lang w:eastAsia="zh-CN"/>
        </w:rPr>
        <w:t xml:space="preserve">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 </w:t>
      </w:r>
    </w:p>
    <w:p w14:paraId="29EACD3B" w14:textId="3FED3B50" w:rsidR="009C2BA3" w:rsidRDefault="009C2BA3" w:rsidP="009C2BA3">
      <w:pPr>
        <w:pStyle w:val="boldbullet1"/>
        <w:rPr>
          <w:i/>
          <w:sz w:val="22"/>
          <w:szCs w:val="20"/>
        </w:rPr>
      </w:pPr>
      <w:r>
        <w:rPr>
          <w:i/>
          <w:sz w:val="22"/>
          <w:szCs w:val="20"/>
        </w:rPr>
        <w:t xml:space="preserve">Proposal </w:t>
      </w:r>
      <w:r w:rsidR="00AD5328">
        <w:rPr>
          <w:i/>
          <w:sz w:val="22"/>
          <w:szCs w:val="20"/>
        </w:rPr>
        <w:t>1</w:t>
      </w:r>
      <w:r w:rsidR="00D514A0">
        <w:rPr>
          <w:i/>
          <w:sz w:val="22"/>
          <w:szCs w:val="20"/>
        </w:rPr>
        <w:t>5</w:t>
      </w:r>
      <w:r>
        <w:rPr>
          <w:i/>
          <w:sz w:val="22"/>
          <w:szCs w:val="20"/>
        </w:rPr>
        <w:t>:</w:t>
      </w:r>
    </w:p>
    <w:p w14:paraId="13B71134" w14:textId="0D152D44" w:rsidR="00B81C32" w:rsidRPr="00B81C32" w:rsidRDefault="009C2BA3" w:rsidP="00B81C32">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w:t>
      </w:r>
      <w:r w:rsidR="00B81C32">
        <w:rPr>
          <w:i/>
          <w:sz w:val="22"/>
          <w:szCs w:val="20"/>
        </w:rPr>
        <w:t>dates in Rel-19, i.e. the new beam can be updated after the UE initiated beam report or the gNB response (if supported).</w:t>
      </w:r>
    </w:p>
    <w:p w14:paraId="093758E8" w14:textId="3882BF13" w:rsidR="00CB43F7" w:rsidRDefault="00CB43F7" w:rsidP="00CB43F7">
      <w:pPr>
        <w:rPr>
          <w:lang w:eastAsia="zh-CN"/>
        </w:rPr>
      </w:pPr>
      <w:r>
        <w:rPr>
          <w:lang w:eastAsia="zh-CN"/>
        </w:rPr>
        <w:t xml:space="preserve">There are many similarities between the </w:t>
      </w:r>
      <w:r w:rsidR="00D90AE5">
        <w:rPr>
          <w:lang w:eastAsia="zh-CN"/>
        </w:rPr>
        <w:t xml:space="preserve">UE-initiated/event-driven beam management </w:t>
      </w:r>
      <w:r>
        <w:rPr>
          <w:lang w:eastAsia="zh-CN"/>
        </w:rPr>
        <w:t xml:space="preserve">and the BFR </w:t>
      </w:r>
      <w:r w:rsidR="00D90AE5">
        <w:rPr>
          <w:lang w:eastAsia="zh-CN"/>
        </w:rPr>
        <w:t>procedure</w:t>
      </w:r>
      <w:r>
        <w:rPr>
          <w:lang w:eastAsia="zh-CN"/>
        </w:rPr>
        <w:t xml:space="preserve"> in </w:t>
      </w:r>
      <w:r w:rsidR="00D90AE5">
        <w:rPr>
          <w:lang w:eastAsia="zh-CN"/>
        </w:rPr>
        <w:t>legacy spec</w:t>
      </w:r>
      <w:r>
        <w:rPr>
          <w:lang w:eastAsia="zh-CN"/>
        </w:rPr>
        <w:t>. Their purpose is to switch to a new beam</w:t>
      </w:r>
      <w:r w:rsidR="00D90AE5" w:rsidRPr="00D90AE5">
        <w:rPr>
          <w:lang w:eastAsia="zh-CN"/>
        </w:rPr>
        <w:t xml:space="preserve"> </w:t>
      </w:r>
      <w:r w:rsidR="00D90AE5">
        <w:rPr>
          <w:lang w:eastAsia="zh-CN"/>
        </w:rPr>
        <w:t>quickly</w:t>
      </w:r>
      <w:r>
        <w:rPr>
          <w:lang w:eastAsia="zh-CN"/>
        </w:rPr>
        <w:t xml:space="preserve"> to improve the user experi</w:t>
      </w:r>
      <w:r w:rsidR="00D90AE5">
        <w:rPr>
          <w:lang w:eastAsia="zh-CN"/>
        </w:rPr>
        <w:t>ence. For example, based on pre-</w:t>
      </w:r>
      <w:r>
        <w:rPr>
          <w:lang w:eastAsia="zh-CN"/>
        </w:rPr>
        <w:t>configured</w:t>
      </w:r>
      <w:r w:rsidR="00D90AE5">
        <w:rPr>
          <w:lang w:eastAsia="zh-CN"/>
        </w:rPr>
        <w:t>/</w:t>
      </w:r>
      <w:r>
        <w:rPr>
          <w:lang w:eastAsia="zh-CN"/>
        </w:rPr>
        <w:t xml:space="preserve">defined events, the </w:t>
      </w:r>
      <w:r w:rsidR="00D90AE5">
        <w:rPr>
          <w:lang w:eastAsia="zh-CN"/>
        </w:rPr>
        <w:t>UE</w:t>
      </w:r>
      <w:r>
        <w:rPr>
          <w:lang w:eastAsia="zh-CN"/>
        </w:rPr>
        <w:t xml:space="preserve"> can determine whether the qua</w:t>
      </w:r>
      <w:r w:rsidR="00D90AE5">
        <w:rPr>
          <w:lang w:eastAsia="zh-CN"/>
        </w:rPr>
        <w:t xml:space="preserve">lity </w:t>
      </w:r>
      <w:r w:rsidR="004F2E62">
        <w:rPr>
          <w:lang w:eastAsia="zh-CN"/>
        </w:rPr>
        <w:t>of the current beam or new beams</w:t>
      </w:r>
      <w:r w:rsidR="00D90AE5">
        <w:rPr>
          <w:lang w:eastAsia="zh-CN"/>
        </w:rPr>
        <w:t xml:space="preserve"> meets the condition in the event</w:t>
      </w:r>
      <w:r>
        <w:rPr>
          <w:lang w:eastAsia="zh-CN"/>
        </w:rPr>
        <w:t xml:space="preserve"> by measuring explicit or implicit RS</w:t>
      </w:r>
      <w:r w:rsidR="00D90AE5">
        <w:rPr>
          <w:lang w:eastAsia="zh-CN"/>
        </w:rPr>
        <w:t xml:space="preserve"> resource</w:t>
      </w:r>
      <w:r>
        <w:rPr>
          <w:lang w:eastAsia="zh-CN"/>
        </w:rPr>
        <w:t xml:space="preserve">. When an event occurs, the </w:t>
      </w:r>
      <w:r w:rsidR="00D90AE5">
        <w:rPr>
          <w:lang w:eastAsia="zh-CN"/>
        </w:rPr>
        <w:t>UE will notify</w:t>
      </w:r>
      <w:r>
        <w:rPr>
          <w:lang w:eastAsia="zh-CN"/>
        </w:rPr>
        <w:t xml:space="preserve"> the </w:t>
      </w:r>
      <w:r w:rsidR="00D90AE5">
        <w:rPr>
          <w:lang w:eastAsia="zh-CN"/>
        </w:rPr>
        <w:t>gNB</w:t>
      </w:r>
      <w:r>
        <w:rPr>
          <w:lang w:eastAsia="zh-CN"/>
        </w:rPr>
        <w:t xml:space="preserve"> of the</w:t>
      </w:r>
      <w:r w:rsidR="00D90AE5">
        <w:rPr>
          <w:lang w:eastAsia="zh-CN"/>
        </w:rPr>
        <w:t xml:space="preserve"> detected event and the suggested</w:t>
      </w:r>
      <w:r>
        <w:rPr>
          <w:lang w:eastAsia="zh-CN"/>
        </w:rPr>
        <w:t xml:space="preserve"> new beam</w:t>
      </w:r>
      <w:r w:rsidR="00D90AE5">
        <w:rPr>
          <w:lang w:eastAsia="zh-CN"/>
        </w:rPr>
        <w:t>(s)</w:t>
      </w:r>
      <w:r>
        <w:rPr>
          <w:lang w:eastAsia="zh-CN"/>
        </w:rPr>
        <w:t>.</w:t>
      </w:r>
      <w:r w:rsidR="00D90AE5">
        <w:rPr>
          <w:lang w:eastAsia="zh-CN"/>
        </w:rPr>
        <w:t xml:space="preserve"> </w:t>
      </w:r>
    </w:p>
    <w:p w14:paraId="364D660D" w14:textId="6926B155" w:rsidR="00845535" w:rsidRDefault="00CB43F7" w:rsidP="00CB43F7">
      <w:pPr>
        <w:rPr>
          <w:lang w:eastAsia="zh-CN"/>
        </w:rPr>
      </w:pPr>
      <w:r>
        <w:rPr>
          <w:lang w:eastAsia="zh-CN"/>
        </w:rPr>
        <w:t xml:space="preserve">The different aspects of these two </w:t>
      </w:r>
      <w:r w:rsidR="00D90AE5">
        <w:rPr>
          <w:lang w:eastAsia="zh-CN"/>
        </w:rPr>
        <w:t>procedures</w:t>
      </w:r>
      <w:r>
        <w:rPr>
          <w:lang w:eastAsia="zh-CN"/>
        </w:rPr>
        <w:t xml:space="preserve"> may include quality </w:t>
      </w:r>
      <w:r w:rsidR="00D90AE5">
        <w:rPr>
          <w:lang w:eastAsia="zh-CN"/>
        </w:rPr>
        <w:t>metric, threshold, event definition</w:t>
      </w:r>
      <w:r>
        <w:rPr>
          <w:lang w:eastAsia="zh-CN"/>
        </w:rPr>
        <w:t xml:space="preserve">, report </w:t>
      </w:r>
      <w:r w:rsidR="00D90AE5">
        <w:rPr>
          <w:lang w:eastAsia="zh-CN"/>
        </w:rPr>
        <w:t>content</w:t>
      </w:r>
      <w:r>
        <w:rPr>
          <w:lang w:eastAsia="zh-CN"/>
        </w:rPr>
        <w:t xml:space="preserve">, </w:t>
      </w:r>
      <w:r w:rsidR="00D90AE5">
        <w:rPr>
          <w:lang w:eastAsia="zh-CN"/>
        </w:rPr>
        <w:t>report</w:t>
      </w:r>
      <w:r>
        <w:rPr>
          <w:lang w:eastAsia="zh-CN"/>
        </w:rPr>
        <w:t xml:space="preserve"> </w:t>
      </w:r>
      <w:r w:rsidR="00D90AE5">
        <w:rPr>
          <w:lang w:eastAsia="zh-CN"/>
        </w:rPr>
        <w:t>container and so on</w:t>
      </w:r>
      <w:r>
        <w:rPr>
          <w:lang w:eastAsia="zh-CN"/>
        </w:rPr>
        <w:t xml:space="preserve">. </w:t>
      </w:r>
      <w:r w:rsidR="00D90AE5">
        <w:rPr>
          <w:lang w:eastAsia="zh-CN"/>
        </w:rPr>
        <w:t>I</w:t>
      </w:r>
      <w:r>
        <w:rPr>
          <w:lang w:eastAsia="zh-CN"/>
        </w:rPr>
        <w:t xml:space="preserve">f the </w:t>
      </w:r>
      <w:r w:rsidR="00D90AE5">
        <w:rPr>
          <w:lang w:eastAsia="zh-CN"/>
        </w:rPr>
        <w:t>gNB</w:t>
      </w:r>
      <w:r>
        <w:rPr>
          <w:lang w:eastAsia="zh-CN"/>
        </w:rPr>
        <w:t xml:space="preserve"> is allowed to configure both </w:t>
      </w:r>
      <w:r w:rsidR="00D90AE5">
        <w:rPr>
          <w:lang w:eastAsia="zh-CN"/>
        </w:rPr>
        <w:t>procedures</w:t>
      </w:r>
      <w:r>
        <w:rPr>
          <w:lang w:eastAsia="zh-CN"/>
        </w:rPr>
        <w:t xml:space="preserve"> simultaneously, </w:t>
      </w:r>
      <w:r>
        <w:rPr>
          <w:lang w:eastAsia="zh-CN"/>
        </w:rPr>
        <w:lastRenderedPageBreak/>
        <w:t xml:space="preserve">there may be </w:t>
      </w:r>
      <w:r w:rsidR="00D90AE5">
        <w:rPr>
          <w:lang w:eastAsia="zh-CN"/>
        </w:rPr>
        <w:t>significant</w:t>
      </w:r>
      <w:r>
        <w:rPr>
          <w:lang w:eastAsia="zh-CN"/>
        </w:rPr>
        <w:t xml:space="preserve"> resource </w:t>
      </w:r>
      <w:r w:rsidR="00D90AE5">
        <w:rPr>
          <w:lang w:eastAsia="zh-CN"/>
        </w:rPr>
        <w:t xml:space="preserve">and processing </w:t>
      </w:r>
      <w:r>
        <w:rPr>
          <w:lang w:eastAsia="zh-CN"/>
        </w:rPr>
        <w:t xml:space="preserve">overhead. For example, when UE detects an event defined in </w:t>
      </w:r>
      <w:r w:rsidR="00D90AE5">
        <w:rPr>
          <w:lang w:eastAsia="zh-CN"/>
        </w:rPr>
        <w:t>the UE-initiated/event-driven beam management</w:t>
      </w:r>
      <w:r>
        <w:rPr>
          <w:lang w:eastAsia="zh-CN"/>
        </w:rPr>
        <w:t xml:space="preserve"> and switches to a new beam, does the BFR </w:t>
      </w:r>
      <w:r w:rsidR="00D90AE5">
        <w:rPr>
          <w:lang w:eastAsia="zh-CN"/>
        </w:rPr>
        <w:t xml:space="preserve">procedure </w:t>
      </w:r>
      <w:r>
        <w:rPr>
          <w:lang w:eastAsia="zh-CN"/>
        </w:rPr>
        <w:t xml:space="preserve">need to be </w:t>
      </w:r>
      <w:r w:rsidR="000B05FF">
        <w:rPr>
          <w:lang w:eastAsia="zh-CN"/>
        </w:rPr>
        <w:t xml:space="preserve">considered </w:t>
      </w:r>
      <w:r>
        <w:rPr>
          <w:lang w:eastAsia="zh-CN"/>
        </w:rPr>
        <w:t xml:space="preserve">successfully completed or terminated to reduce unnecessary BFR </w:t>
      </w:r>
      <w:r w:rsidR="00D90AE5">
        <w:rPr>
          <w:lang w:eastAsia="zh-CN"/>
        </w:rPr>
        <w:t xml:space="preserve">procedure </w:t>
      </w:r>
      <w:r>
        <w:rPr>
          <w:lang w:eastAsia="zh-CN"/>
        </w:rPr>
        <w:t>overhead</w:t>
      </w:r>
      <w:r w:rsidR="000E03F4">
        <w:rPr>
          <w:lang w:eastAsia="zh-CN"/>
        </w:rPr>
        <w:t xml:space="preserve">? </w:t>
      </w:r>
      <w:r w:rsidR="008349B1">
        <w:rPr>
          <w:lang w:eastAsia="zh-CN"/>
        </w:rPr>
        <w:t>Therefore, we suggest clarifying the relationship between the UE-initiated/event-driven beam management and the legacy BFR procedure when these two procedures are configured simultaneously</w:t>
      </w:r>
      <w:r>
        <w:rPr>
          <w:lang w:eastAsia="zh-CN"/>
        </w:rPr>
        <w:t>.</w:t>
      </w:r>
    </w:p>
    <w:p w14:paraId="4864969D" w14:textId="7ADD4257" w:rsidR="00927518" w:rsidRDefault="00927518" w:rsidP="00927518">
      <w:pPr>
        <w:pStyle w:val="boldbullet1"/>
        <w:rPr>
          <w:i/>
          <w:sz w:val="22"/>
          <w:szCs w:val="20"/>
        </w:rPr>
      </w:pPr>
      <w:r>
        <w:rPr>
          <w:i/>
          <w:sz w:val="22"/>
          <w:szCs w:val="20"/>
        </w:rPr>
        <w:t xml:space="preserve">Proposal </w:t>
      </w:r>
      <w:r w:rsidR="00AD5328">
        <w:rPr>
          <w:i/>
          <w:sz w:val="22"/>
          <w:szCs w:val="20"/>
        </w:rPr>
        <w:t>1</w:t>
      </w:r>
      <w:r w:rsidR="00D514A0">
        <w:rPr>
          <w:i/>
          <w:sz w:val="22"/>
          <w:szCs w:val="20"/>
        </w:rPr>
        <w:t>6</w:t>
      </w:r>
      <w:r>
        <w:rPr>
          <w:i/>
          <w:sz w:val="22"/>
          <w:szCs w:val="20"/>
        </w:rPr>
        <w:t>:</w:t>
      </w:r>
    </w:p>
    <w:p w14:paraId="56BE9720" w14:textId="4D729329" w:rsidR="00D90AE5" w:rsidRDefault="00D90AE5" w:rsidP="00927518">
      <w:pPr>
        <w:pStyle w:val="boldbullet1"/>
        <w:numPr>
          <w:ilvl w:val="0"/>
          <w:numId w:val="12"/>
        </w:numPr>
        <w:rPr>
          <w:i/>
          <w:sz w:val="22"/>
          <w:szCs w:val="20"/>
        </w:rPr>
      </w:pPr>
      <w:r w:rsidRPr="00927518">
        <w:rPr>
          <w:i/>
          <w:sz w:val="22"/>
          <w:szCs w:val="20"/>
        </w:rPr>
        <w:t xml:space="preserve">Clarify the </w:t>
      </w:r>
      <w:r w:rsidR="004F2E62">
        <w:rPr>
          <w:i/>
          <w:sz w:val="22"/>
          <w:szCs w:val="20"/>
        </w:rPr>
        <w:t>coexistence</w:t>
      </w:r>
      <w:r w:rsidRPr="00927518">
        <w:rPr>
          <w:i/>
          <w:sz w:val="22"/>
          <w:szCs w:val="20"/>
        </w:rPr>
        <w:t xml:space="preserve"> between </w:t>
      </w:r>
      <w:r w:rsidR="00927518">
        <w:rPr>
          <w:i/>
          <w:sz w:val="22"/>
          <w:szCs w:val="20"/>
        </w:rPr>
        <w:t xml:space="preserve">the </w:t>
      </w:r>
      <w:r w:rsidR="00927518" w:rsidRPr="00927518">
        <w:rPr>
          <w:i/>
          <w:sz w:val="22"/>
          <w:szCs w:val="20"/>
        </w:rPr>
        <w:t>UE-initiated/event-driven beam management and the BFR procedure</w:t>
      </w:r>
      <w:r w:rsidR="00927518">
        <w:rPr>
          <w:i/>
          <w:sz w:val="22"/>
          <w:szCs w:val="20"/>
        </w:rPr>
        <w:t xml:space="preserve"> </w:t>
      </w:r>
      <w:r w:rsidR="00E708E5">
        <w:rPr>
          <w:i/>
          <w:sz w:val="22"/>
          <w:szCs w:val="20"/>
        </w:rPr>
        <w:t>when</w:t>
      </w:r>
      <w:r w:rsidR="00927518">
        <w:rPr>
          <w:i/>
          <w:sz w:val="22"/>
          <w:szCs w:val="20"/>
        </w:rPr>
        <w:t xml:space="preserve"> these two procedures are configured simultaneously. </w:t>
      </w:r>
    </w:p>
    <w:p w14:paraId="6D7D709A" w14:textId="00D7D1D7" w:rsidR="00A95324" w:rsidRDefault="00A95324" w:rsidP="00A95324">
      <w:pPr>
        <w:rPr>
          <w:lang w:eastAsia="zh-CN"/>
        </w:rPr>
      </w:pPr>
      <w:r>
        <w:rPr>
          <w:lang w:eastAsia="zh-CN"/>
        </w:rPr>
        <w:t>I</w:t>
      </w:r>
      <w:r>
        <w:rPr>
          <w:rFonts w:hint="eastAsia"/>
          <w:lang w:eastAsia="zh-CN"/>
        </w:rPr>
        <w:t xml:space="preserve">n </w:t>
      </w:r>
      <w:r>
        <w:rPr>
          <w:lang w:eastAsia="zh-CN"/>
        </w:rPr>
        <w:t xml:space="preserve">legacy spec, the CSI processing criteria and CSI computation time are defined to facilitate the gNB controlled CSI acquisition.  For the UE initiated beam reporting, the current beam RS and/or new </w:t>
      </w:r>
      <w:r w:rsidR="00077DD1">
        <w:rPr>
          <w:lang w:eastAsia="zh-CN"/>
        </w:rPr>
        <w:t>beam RS</w:t>
      </w:r>
      <w:r>
        <w:rPr>
          <w:lang w:eastAsia="zh-CN"/>
        </w:rPr>
        <w:t xml:space="preserve"> need to be measure at UE to determine whether the event condition is met, where the CPU needs also to be occupied. If the CSI processing criteria is not defined (such as the number of CPUs occupied, the number of OFDM symbols required for CPU occupation), the gNB cannot accurately determine the CPU occupation at UE</w:t>
      </w:r>
      <w:r w:rsidR="00F7604C">
        <w:rPr>
          <w:lang w:eastAsia="zh-CN"/>
        </w:rPr>
        <w:t xml:space="preserve"> </w:t>
      </w:r>
      <w:r>
        <w:rPr>
          <w:lang w:eastAsia="zh-CN"/>
        </w:rPr>
        <w:t>and cannot accurately schedule the UE to perform CSI processing. For example, the number of CPUs required by the gNB to schedule the U</w:t>
      </w:r>
      <w:r w:rsidR="00F7604C">
        <w:rPr>
          <w:lang w:eastAsia="zh-CN"/>
        </w:rPr>
        <w:t>E</w:t>
      </w:r>
      <w:r>
        <w:rPr>
          <w:lang w:eastAsia="zh-CN"/>
        </w:rPr>
        <w:t xml:space="preserve"> for CSI </w:t>
      </w:r>
      <w:r w:rsidR="00F7604C">
        <w:rPr>
          <w:lang w:eastAsia="zh-CN"/>
        </w:rPr>
        <w:t>acquisition</w:t>
      </w:r>
      <w:r>
        <w:rPr>
          <w:lang w:eastAsia="zh-CN"/>
        </w:rPr>
        <w:t xml:space="preserve"> </w:t>
      </w:r>
      <w:r w:rsidR="0032377B">
        <w:rPr>
          <w:lang w:eastAsia="zh-CN"/>
        </w:rPr>
        <w:t>might</w:t>
      </w:r>
      <w:r>
        <w:rPr>
          <w:lang w:eastAsia="zh-CN"/>
        </w:rPr>
        <w:t xml:space="preserve"> exceed the UE's capability to </w:t>
      </w:r>
      <w:r w:rsidR="00F7604C">
        <w:rPr>
          <w:lang w:eastAsia="zh-CN"/>
        </w:rPr>
        <w:t xml:space="preserve">calculate </w:t>
      </w:r>
      <w:r>
        <w:rPr>
          <w:lang w:eastAsia="zh-CN"/>
        </w:rPr>
        <w:t>CSI</w:t>
      </w:r>
      <w:r w:rsidR="00F7604C">
        <w:rPr>
          <w:lang w:eastAsia="zh-CN"/>
        </w:rPr>
        <w:t>s</w:t>
      </w:r>
      <w:r>
        <w:rPr>
          <w:lang w:eastAsia="zh-CN"/>
        </w:rPr>
        <w:t xml:space="preserve"> simultaneously, resulting in some CSI being unable to be obtained and fed back.</w:t>
      </w:r>
      <w:r w:rsidR="00F7604C">
        <w:rPr>
          <w:rFonts w:hint="eastAsia"/>
          <w:lang w:eastAsia="zh-CN"/>
        </w:rPr>
        <w:t xml:space="preserve"> </w:t>
      </w:r>
      <w:r w:rsidR="00F7604C">
        <w:rPr>
          <w:lang w:eastAsia="zh-CN"/>
        </w:rPr>
        <w:t>Therefore, i</w:t>
      </w:r>
      <w:r>
        <w:rPr>
          <w:lang w:eastAsia="zh-CN"/>
        </w:rPr>
        <w:t xml:space="preserve">t is necessary to discuss whether </w:t>
      </w:r>
      <w:r w:rsidR="00F7604C">
        <w:rPr>
          <w:lang w:eastAsia="zh-CN"/>
        </w:rPr>
        <w:t>to define the number of CPU</w:t>
      </w:r>
      <w:r>
        <w:rPr>
          <w:lang w:eastAsia="zh-CN"/>
        </w:rPr>
        <w:t xml:space="preserve"> and </w:t>
      </w:r>
      <w:r w:rsidR="00F7604C">
        <w:rPr>
          <w:lang w:eastAsia="zh-CN"/>
        </w:rPr>
        <w:t xml:space="preserve">computation </w:t>
      </w:r>
      <w:r>
        <w:rPr>
          <w:lang w:eastAsia="zh-CN"/>
        </w:rPr>
        <w:t xml:space="preserve">time </w:t>
      </w:r>
      <w:r w:rsidR="00F7604C">
        <w:rPr>
          <w:lang w:eastAsia="zh-CN"/>
        </w:rPr>
        <w:t>for the UE initiated beam reporting.</w:t>
      </w:r>
    </w:p>
    <w:p w14:paraId="4508703F" w14:textId="4B17C0DF" w:rsidR="00D03812" w:rsidRDefault="00D65108" w:rsidP="00A95324">
      <w:pPr>
        <w:rPr>
          <w:lang w:eastAsia="zh-CN"/>
        </w:rPr>
      </w:pPr>
      <w:r>
        <w:rPr>
          <w:lang w:eastAsia="zh-CN"/>
        </w:rPr>
        <w:t>In legacy spec, O</w:t>
      </w:r>
      <w:r w:rsidRPr="00D65108">
        <w:rPr>
          <w:vertAlign w:val="subscript"/>
          <w:lang w:eastAsia="zh-CN"/>
        </w:rPr>
        <w:t>CPU</w:t>
      </w:r>
      <w:r>
        <w:rPr>
          <w:lang w:eastAsia="zh-CN"/>
        </w:rPr>
        <w:t>=1 for the gNB controlled beam reporting. The same number of CPUs to process the UE initiated beam reporting can be reused, i.e. O</w:t>
      </w:r>
      <w:r w:rsidRPr="00D65108">
        <w:rPr>
          <w:vertAlign w:val="subscript"/>
          <w:lang w:eastAsia="zh-CN"/>
        </w:rPr>
        <w:t>CPU</w:t>
      </w:r>
      <w:r>
        <w:rPr>
          <w:lang w:eastAsia="zh-CN"/>
        </w:rPr>
        <w:t xml:space="preserve">=1. </w:t>
      </w:r>
      <w:r w:rsidR="0032377B">
        <w:rPr>
          <w:lang w:eastAsia="zh-CN"/>
        </w:rPr>
        <w:t>C</w:t>
      </w:r>
      <w:r w:rsidR="0032377B">
        <w:rPr>
          <w:lang w:eastAsia="zh-CN"/>
        </w:rPr>
        <w:t xml:space="preserve">onsidering that the UE initiated beam report is similar to a gNB controlled aperiodic </w:t>
      </w:r>
      <w:r w:rsidR="0032377B" w:rsidRPr="00164C53">
        <w:t xml:space="preserve">CSI report with </w:t>
      </w:r>
      <w:r w:rsidR="0032377B" w:rsidRPr="00164C53">
        <w:rPr>
          <w:i/>
        </w:rPr>
        <w:t>CSI-ReportConfig</w:t>
      </w:r>
      <w:r w:rsidR="0032377B" w:rsidRPr="00164C53">
        <w:t xml:space="preserve"> with higher layer parameter </w:t>
      </w:r>
      <w:r w:rsidR="0032377B" w:rsidRPr="00164C53">
        <w:rPr>
          <w:i/>
        </w:rPr>
        <w:t>reportQuantity</w:t>
      </w:r>
      <w:r w:rsidR="0032377B" w:rsidRPr="00164C53">
        <w:t xml:space="preserve"> not set to </w:t>
      </w:r>
      <w:r w:rsidR="0032377B">
        <w:t>'</w:t>
      </w:r>
      <w:r w:rsidR="0032377B" w:rsidRPr="00164C53">
        <w:t>none</w:t>
      </w:r>
      <w:r w:rsidR="0032377B">
        <w:t>'</w:t>
      </w:r>
      <w:r w:rsidR="0032377B" w:rsidRPr="00164C53">
        <w:t>,</w:t>
      </w:r>
      <w:r w:rsidR="0032377B">
        <w:t xml:space="preserve"> the similar principle can be used </w:t>
      </w:r>
      <w:r w:rsidR="00D03812">
        <w:rPr>
          <w:lang w:eastAsia="zh-CN"/>
        </w:rPr>
        <w:t>for CSI computation time</w:t>
      </w:r>
      <w:r w:rsidR="0032377B">
        <w:rPr>
          <w:lang w:eastAsia="zh-CN"/>
        </w:rPr>
        <w:t xml:space="preserve">. That is to say, </w:t>
      </w:r>
      <w:r w:rsidR="00D03812">
        <w:rPr>
          <w:lang w:eastAsia="zh-CN"/>
        </w:rPr>
        <w:t>the UE initiated</w:t>
      </w:r>
      <w:r w:rsidR="00D03812" w:rsidRPr="004A436A">
        <w:t xml:space="preserve"> </w:t>
      </w:r>
      <w:r w:rsidR="00D03812">
        <w:t>beam report</w:t>
      </w:r>
      <w:r w:rsidR="00D03812" w:rsidRPr="004A436A">
        <w:t xml:space="preserve"> occupies C</w:t>
      </w:r>
      <w:r w:rsidR="00D03812">
        <w:t>PU</w:t>
      </w:r>
      <w:r w:rsidR="00D03812" w:rsidRPr="008532A5">
        <w:rPr>
          <w:lang w:val="en-GB"/>
        </w:rPr>
        <w:t>(s)</w:t>
      </w:r>
      <w:r w:rsidR="00D03812" w:rsidRPr="004A436A">
        <w:t xml:space="preserve"> from the first symbol after the </w:t>
      </w:r>
      <w:r w:rsidR="00473CE6">
        <w:t xml:space="preserve">RRC configuring the UE initiated beam report until the last symbol of the </w:t>
      </w:r>
      <w:r w:rsidR="00D03812" w:rsidRPr="004A436A">
        <w:t>PUSCH carrying the report</w:t>
      </w:r>
      <w:r w:rsidR="00D03812">
        <w:t>.</w:t>
      </w:r>
      <w:r w:rsidR="00D03812" w:rsidRPr="0011619B">
        <w:t xml:space="preserve"> </w:t>
      </w:r>
    </w:p>
    <w:p w14:paraId="5D62C602" w14:textId="608F4C30" w:rsidR="00F7604C" w:rsidRDefault="00F7604C" w:rsidP="00F7604C">
      <w:pPr>
        <w:pStyle w:val="boldbullet1"/>
        <w:rPr>
          <w:i/>
          <w:sz w:val="22"/>
          <w:szCs w:val="20"/>
        </w:rPr>
      </w:pPr>
      <w:r>
        <w:rPr>
          <w:i/>
          <w:sz w:val="22"/>
          <w:szCs w:val="20"/>
        </w:rPr>
        <w:t xml:space="preserve">Proposal </w:t>
      </w:r>
      <w:r w:rsidR="00AD5328">
        <w:rPr>
          <w:i/>
          <w:sz w:val="22"/>
          <w:szCs w:val="20"/>
        </w:rPr>
        <w:t>1</w:t>
      </w:r>
      <w:r w:rsidR="00D514A0">
        <w:rPr>
          <w:i/>
          <w:sz w:val="22"/>
          <w:szCs w:val="20"/>
        </w:rPr>
        <w:t>7</w:t>
      </w:r>
      <w:r>
        <w:rPr>
          <w:i/>
          <w:sz w:val="22"/>
          <w:szCs w:val="20"/>
        </w:rPr>
        <w:t>:</w:t>
      </w:r>
    </w:p>
    <w:p w14:paraId="6394B7C4" w14:textId="77777777" w:rsidR="005829EF" w:rsidRDefault="00F7604C" w:rsidP="00F7604C">
      <w:pPr>
        <w:pStyle w:val="boldbullet1"/>
        <w:numPr>
          <w:ilvl w:val="0"/>
          <w:numId w:val="12"/>
        </w:numPr>
        <w:rPr>
          <w:i/>
          <w:sz w:val="22"/>
          <w:szCs w:val="20"/>
        </w:rPr>
      </w:pPr>
      <w:r>
        <w:rPr>
          <w:i/>
          <w:sz w:val="22"/>
          <w:szCs w:val="20"/>
        </w:rPr>
        <w:t>Define the number of CPUs and the CSI computation time for</w:t>
      </w:r>
      <w:r w:rsidRPr="00927518">
        <w:rPr>
          <w:i/>
          <w:sz w:val="22"/>
          <w:szCs w:val="20"/>
        </w:rPr>
        <w:t xml:space="preserve"> </w:t>
      </w:r>
      <w:r>
        <w:rPr>
          <w:i/>
          <w:sz w:val="22"/>
          <w:szCs w:val="20"/>
        </w:rPr>
        <w:t xml:space="preserve">the UE </w:t>
      </w:r>
      <w:r w:rsidRPr="00927518">
        <w:rPr>
          <w:i/>
          <w:sz w:val="22"/>
          <w:szCs w:val="20"/>
        </w:rPr>
        <w:t>initiated beam m</w:t>
      </w:r>
      <w:bookmarkStart w:id="4" w:name="_GoBack"/>
      <w:bookmarkEnd w:id="4"/>
      <w:r w:rsidRPr="00927518">
        <w:rPr>
          <w:i/>
          <w:sz w:val="22"/>
          <w:szCs w:val="20"/>
        </w:rPr>
        <w:t>anagement</w:t>
      </w:r>
      <w:r w:rsidR="005829EF">
        <w:rPr>
          <w:i/>
          <w:sz w:val="22"/>
          <w:szCs w:val="20"/>
        </w:rPr>
        <w:t xml:space="preserve"> as follows:</w:t>
      </w:r>
    </w:p>
    <w:p w14:paraId="31532D5E" w14:textId="3ECF6E71" w:rsidR="00F7604C" w:rsidRDefault="005829EF" w:rsidP="005829EF">
      <w:pPr>
        <w:pStyle w:val="boldbullet1"/>
        <w:numPr>
          <w:ilvl w:val="1"/>
          <w:numId w:val="12"/>
        </w:numPr>
        <w:rPr>
          <w:i/>
          <w:sz w:val="22"/>
          <w:szCs w:val="20"/>
        </w:rPr>
      </w:pPr>
      <w:r w:rsidRPr="005829EF">
        <w:rPr>
          <w:i/>
          <w:sz w:val="22"/>
          <w:szCs w:val="20"/>
        </w:rPr>
        <w:t>O</w:t>
      </w:r>
      <w:r w:rsidRPr="005829EF">
        <w:rPr>
          <w:i/>
          <w:sz w:val="22"/>
          <w:szCs w:val="20"/>
          <w:vertAlign w:val="subscript"/>
        </w:rPr>
        <w:t>CPU</w:t>
      </w:r>
      <w:r w:rsidRPr="005829EF">
        <w:rPr>
          <w:i/>
          <w:sz w:val="22"/>
          <w:szCs w:val="20"/>
        </w:rPr>
        <w:t>=1</w:t>
      </w:r>
      <w:r>
        <w:rPr>
          <w:i/>
          <w:sz w:val="22"/>
          <w:szCs w:val="20"/>
        </w:rPr>
        <w:t>,</w:t>
      </w:r>
    </w:p>
    <w:p w14:paraId="192FC58B" w14:textId="2E192744" w:rsidR="005829EF" w:rsidRDefault="005829EF" w:rsidP="005829EF">
      <w:pPr>
        <w:pStyle w:val="boldbullet1"/>
        <w:numPr>
          <w:ilvl w:val="1"/>
          <w:numId w:val="12"/>
        </w:numPr>
        <w:rPr>
          <w:i/>
          <w:sz w:val="22"/>
          <w:szCs w:val="20"/>
        </w:rPr>
      </w:pPr>
      <w:r w:rsidRPr="005829EF">
        <w:rPr>
          <w:i/>
          <w:sz w:val="22"/>
          <w:szCs w:val="20"/>
        </w:rPr>
        <w:t>the UE initiated beam report occupies CPU(s) from the first symbol after the RRC configuring the report until the last symbol of the PUSCH carrying the report.</w:t>
      </w:r>
    </w:p>
    <w:p w14:paraId="16042046" w14:textId="77777777" w:rsidR="00F7604C" w:rsidRPr="005829EF" w:rsidRDefault="00F7604C" w:rsidP="00A95324">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26C47F6B"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the UE-initiated/event-driven beam management</w:t>
      </w:r>
      <w:r w:rsidR="00E252A4" w:rsidRPr="0020632D">
        <w:rPr>
          <w:lang w:eastAsia="zh-CN"/>
        </w:rPr>
        <w:t>:</w:t>
      </w:r>
    </w:p>
    <w:bookmarkEnd w:id="1"/>
    <w:p w14:paraId="07F6B35E" w14:textId="77777777" w:rsidR="003709E5" w:rsidRPr="00E81770" w:rsidRDefault="003709E5" w:rsidP="003709E5">
      <w:pPr>
        <w:rPr>
          <w:b/>
          <w:i/>
          <w:lang w:eastAsia="zh-CN"/>
        </w:rPr>
      </w:pPr>
      <w:r w:rsidRPr="00E81770">
        <w:rPr>
          <w:rFonts w:hint="eastAsia"/>
          <w:b/>
          <w:i/>
        </w:rPr>
        <w:t>P</w:t>
      </w:r>
      <w:r w:rsidRPr="00E81770">
        <w:rPr>
          <w:b/>
          <w:i/>
        </w:rPr>
        <w:t xml:space="preserve">roposal </w:t>
      </w:r>
      <w:r>
        <w:rPr>
          <w:b/>
          <w:i/>
        </w:rPr>
        <w:t>1</w:t>
      </w:r>
      <w:r w:rsidRPr="00E81770">
        <w:rPr>
          <w:b/>
          <w:i/>
        </w:rPr>
        <w:t>:</w:t>
      </w:r>
    </w:p>
    <w:p w14:paraId="1E4BC1A4" w14:textId="77777777" w:rsidR="003709E5" w:rsidRPr="00AB472B" w:rsidRDefault="003709E5" w:rsidP="003709E5">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to update new beam RS.</w:t>
      </w:r>
    </w:p>
    <w:p w14:paraId="5B5075A9" w14:textId="77777777" w:rsidR="003709E5" w:rsidRPr="00E81770" w:rsidRDefault="003709E5" w:rsidP="003709E5">
      <w:pPr>
        <w:rPr>
          <w:b/>
          <w:i/>
          <w:lang w:eastAsia="zh-CN"/>
        </w:rPr>
      </w:pPr>
      <w:r w:rsidRPr="00E81770">
        <w:rPr>
          <w:rFonts w:hint="eastAsia"/>
          <w:b/>
          <w:i/>
        </w:rPr>
        <w:t>P</w:t>
      </w:r>
      <w:r w:rsidRPr="00E81770">
        <w:rPr>
          <w:b/>
          <w:i/>
        </w:rPr>
        <w:t xml:space="preserve">roposal </w:t>
      </w:r>
      <w:r>
        <w:rPr>
          <w:b/>
          <w:i/>
        </w:rPr>
        <w:t>2</w:t>
      </w:r>
      <w:r w:rsidRPr="00E81770">
        <w:rPr>
          <w:b/>
          <w:i/>
        </w:rPr>
        <w:t>:</w:t>
      </w:r>
    </w:p>
    <w:p w14:paraId="38BEC05E" w14:textId="0682030C" w:rsidR="003709E5" w:rsidRDefault="003709E5" w:rsidP="003709E5">
      <w:pPr>
        <w:pStyle w:val="boldbullet1"/>
        <w:numPr>
          <w:ilvl w:val="0"/>
          <w:numId w:val="12"/>
        </w:numPr>
        <w:rPr>
          <w:i/>
          <w:sz w:val="22"/>
          <w:szCs w:val="20"/>
        </w:rPr>
      </w:pPr>
      <w:r>
        <w:rPr>
          <w:i/>
          <w:sz w:val="22"/>
          <w:szCs w:val="20"/>
        </w:rPr>
        <w:t xml:space="preserve">For RS measurement for Event-1, support Option-2, i.e. </w:t>
      </w:r>
      <w:r w:rsidRPr="003709E5">
        <w:rPr>
          <w:i/>
          <w:sz w:val="22"/>
          <w:szCs w:val="20"/>
        </w:rPr>
        <w:t>RS resource set for new beam is configured in the CSI reporting configuration, and the implicit manner for enabling one of either scheme-1 or scheme-2 is used</w:t>
      </w:r>
      <w:r w:rsidRPr="004F4F64">
        <w:rPr>
          <w:i/>
          <w:sz w:val="22"/>
          <w:szCs w:val="20"/>
        </w:rPr>
        <w:t>.</w:t>
      </w:r>
    </w:p>
    <w:p w14:paraId="08E6A62D" w14:textId="77777777" w:rsidR="003709E5" w:rsidRPr="00E96E88" w:rsidRDefault="003709E5" w:rsidP="003709E5">
      <w:pPr>
        <w:rPr>
          <w:b/>
          <w:i/>
        </w:rPr>
      </w:pPr>
      <w:r w:rsidRPr="004C0F94">
        <w:rPr>
          <w:rFonts w:hint="eastAsia"/>
          <w:b/>
          <w:i/>
        </w:rPr>
        <w:t>P</w:t>
      </w:r>
      <w:r>
        <w:rPr>
          <w:b/>
          <w:i/>
        </w:rPr>
        <w:t>roposal 3:</w:t>
      </w:r>
    </w:p>
    <w:p w14:paraId="1381BF87" w14:textId="77777777" w:rsidR="003709E5" w:rsidRDefault="003709E5" w:rsidP="003709E5">
      <w:pPr>
        <w:pStyle w:val="boldbullet1"/>
        <w:numPr>
          <w:ilvl w:val="0"/>
          <w:numId w:val="12"/>
        </w:numPr>
        <w:rPr>
          <w:i/>
          <w:sz w:val="22"/>
          <w:szCs w:val="20"/>
        </w:rPr>
      </w:pPr>
      <w:r>
        <w:rPr>
          <w:i/>
          <w:sz w:val="22"/>
          <w:szCs w:val="20"/>
        </w:rPr>
        <w:t>L1-SINR can be considered to be used as a measurement quantity.</w:t>
      </w:r>
    </w:p>
    <w:p w14:paraId="739D53D7" w14:textId="77777777" w:rsidR="003709E5" w:rsidRPr="00E96E88" w:rsidRDefault="003709E5" w:rsidP="003709E5">
      <w:pPr>
        <w:rPr>
          <w:b/>
          <w:i/>
        </w:rPr>
      </w:pPr>
      <w:r w:rsidRPr="004C0F94">
        <w:rPr>
          <w:rFonts w:hint="eastAsia"/>
          <w:b/>
          <w:i/>
        </w:rPr>
        <w:t>P</w:t>
      </w:r>
      <w:r>
        <w:rPr>
          <w:b/>
          <w:i/>
        </w:rPr>
        <w:t>roposal 4:</w:t>
      </w:r>
    </w:p>
    <w:p w14:paraId="75A648FA" w14:textId="77777777" w:rsidR="003709E5" w:rsidRPr="00BD26D0" w:rsidRDefault="003709E5" w:rsidP="003709E5">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when the new beam RS or current beam RS is updated, the event instance counter per new beam is reset. </w:t>
      </w:r>
    </w:p>
    <w:p w14:paraId="074A91FD" w14:textId="77777777" w:rsidR="003709E5" w:rsidRPr="00E96E88" w:rsidRDefault="003709E5" w:rsidP="003709E5">
      <w:pPr>
        <w:rPr>
          <w:b/>
          <w:i/>
        </w:rPr>
      </w:pPr>
      <w:r w:rsidRPr="004C0F94">
        <w:rPr>
          <w:rFonts w:hint="eastAsia"/>
          <w:b/>
          <w:i/>
        </w:rPr>
        <w:t>P</w:t>
      </w:r>
      <w:r>
        <w:rPr>
          <w:b/>
          <w:i/>
        </w:rPr>
        <w:t>roposal 5:</w:t>
      </w:r>
    </w:p>
    <w:p w14:paraId="52CF516E" w14:textId="77777777" w:rsidR="003709E5" w:rsidRPr="00294B12" w:rsidRDefault="003709E5" w:rsidP="003709E5">
      <w:pPr>
        <w:pStyle w:val="boldbullet1"/>
        <w:numPr>
          <w:ilvl w:val="0"/>
          <w:numId w:val="12"/>
        </w:numPr>
        <w:rPr>
          <w:i/>
          <w:sz w:val="22"/>
          <w:szCs w:val="20"/>
        </w:rPr>
      </w:pPr>
      <w:r w:rsidRPr="00294B12">
        <w:rPr>
          <w:i/>
          <w:sz w:val="22"/>
          <w:szCs w:val="20"/>
        </w:rPr>
        <w:lastRenderedPageBreak/>
        <w:t>Suggest to postpone the discussion on the evaluation periodicity for determining Event-2 instance</w:t>
      </w:r>
      <w:r>
        <w:rPr>
          <w:i/>
          <w:sz w:val="22"/>
          <w:szCs w:val="20"/>
        </w:rPr>
        <w:t xml:space="preserve"> until </w:t>
      </w:r>
      <w:r w:rsidRPr="00294B12">
        <w:rPr>
          <w:i/>
          <w:sz w:val="22"/>
          <w:szCs w:val="20"/>
        </w:rPr>
        <w:t>whether the current beam RS and new beam RS can be in same or different CCs is determined.</w:t>
      </w:r>
    </w:p>
    <w:p w14:paraId="7673BD7A" w14:textId="77777777" w:rsidR="003709E5" w:rsidRPr="00597E53" w:rsidRDefault="003709E5" w:rsidP="003709E5">
      <w:pPr>
        <w:rPr>
          <w:b/>
          <w:i/>
        </w:rPr>
      </w:pPr>
      <w:r w:rsidRPr="00597E53">
        <w:rPr>
          <w:rFonts w:hint="eastAsia"/>
          <w:b/>
          <w:i/>
        </w:rPr>
        <w:t>P</w:t>
      </w:r>
      <w:r w:rsidRPr="00597E53">
        <w:rPr>
          <w:b/>
          <w:i/>
        </w:rPr>
        <w:t xml:space="preserve">roposal </w:t>
      </w:r>
      <w:r>
        <w:rPr>
          <w:b/>
          <w:i/>
        </w:rPr>
        <w:t>6</w:t>
      </w:r>
      <w:r w:rsidRPr="00597E53">
        <w:rPr>
          <w:b/>
          <w:i/>
        </w:rPr>
        <w:t>:</w:t>
      </w:r>
    </w:p>
    <w:p w14:paraId="5138ED53" w14:textId="77777777" w:rsidR="003709E5" w:rsidRDefault="003709E5" w:rsidP="003709E5">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0FF57AAC" w14:textId="77777777" w:rsidR="003709E5" w:rsidRPr="00255952" w:rsidRDefault="003709E5" w:rsidP="003709E5">
      <w:pPr>
        <w:rPr>
          <w:b/>
          <w:i/>
        </w:rPr>
      </w:pPr>
      <w:r w:rsidRPr="00255952">
        <w:rPr>
          <w:rFonts w:hint="eastAsia"/>
          <w:b/>
          <w:i/>
        </w:rPr>
        <w:t>P</w:t>
      </w:r>
      <w:r w:rsidRPr="00255952">
        <w:rPr>
          <w:b/>
          <w:i/>
        </w:rPr>
        <w:t xml:space="preserve">roposal </w:t>
      </w:r>
      <w:r>
        <w:rPr>
          <w:b/>
          <w:i/>
        </w:rPr>
        <w:t>7</w:t>
      </w:r>
      <w:r w:rsidRPr="00255952">
        <w:rPr>
          <w:b/>
          <w:i/>
        </w:rPr>
        <w:t>:</w:t>
      </w:r>
    </w:p>
    <w:p w14:paraId="576FD314" w14:textId="77777777" w:rsidR="003709E5" w:rsidRDefault="003709E5" w:rsidP="003709E5">
      <w:pPr>
        <w:pStyle w:val="boldbullet1"/>
        <w:numPr>
          <w:ilvl w:val="0"/>
          <w:numId w:val="12"/>
        </w:numPr>
        <w:rPr>
          <w:i/>
          <w:sz w:val="22"/>
          <w:szCs w:val="20"/>
        </w:rPr>
      </w:pPr>
      <w:r>
        <w:rPr>
          <w:i/>
          <w:sz w:val="22"/>
          <w:szCs w:val="20"/>
        </w:rPr>
        <w:t>For Event-1, support including the L1-RSRP of current beam on the second PUSCH.</w:t>
      </w:r>
    </w:p>
    <w:p w14:paraId="780181C0" w14:textId="77777777" w:rsidR="003709E5" w:rsidRPr="00597E53" w:rsidRDefault="003709E5" w:rsidP="003709E5">
      <w:pPr>
        <w:rPr>
          <w:b/>
          <w:i/>
        </w:rPr>
      </w:pPr>
      <w:r w:rsidRPr="00597E53">
        <w:rPr>
          <w:rFonts w:hint="eastAsia"/>
          <w:b/>
          <w:i/>
        </w:rPr>
        <w:t>P</w:t>
      </w:r>
      <w:r w:rsidRPr="00597E53">
        <w:rPr>
          <w:b/>
          <w:i/>
        </w:rPr>
        <w:t xml:space="preserve">roposal </w:t>
      </w:r>
      <w:r>
        <w:rPr>
          <w:b/>
          <w:i/>
        </w:rPr>
        <w:t>8</w:t>
      </w:r>
      <w:r w:rsidRPr="00597E53">
        <w:rPr>
          <w:b/>
          <w:i/>
        </w:rPr>
        <w:t>:</w:t>
      </w:r>
    </w:p>
    <w:p w14:paraId="6CDB9AA2" w14:textId="77777777" w:rsidR="003709E5" w:rsidRPr="00DC60BD" w:rsidRDefault="003709E5" w:rsidP="003709E5">
      <w:pPr>
        <w:pStyle w:val="boldbullet1"/>
        <w:numPr>
          <w:ilvl w:val="0"/>
          <w:numId w:val="12"/>
        </w:numPr>
        <w:rPr>
          <w:i/>
          <w:sz w:val="22"/>
          <w:szCs w:val="20"/>
        </w:rPr>
      </w:pPr>
      <w:r>
        <w:rPr>
          <w:i/>
          <w:sz w:val="22"/>
          <w:szCs w:val="20"/>
        </w:rPr>
        <w:t>The Tx/Rx beam refinement request, i.e. P2 (repetition=off) or P3(repetition=on), can be included in t</w:t>
      </w:r>
      <w:r w:rsidRPr="00A93026">
        <w:rPr>
          <w:i/>
          <w:sz w:val="22"/>
          <w:szCs w:val="20"/>
        </w:rPr>
        <w:t xml:space="preserve">he </w:t>
      </w:r>
      <w:r>
        <w:rPr>
          <w:i/>
          <w:sz w:val="22"/>
          <w:szCs w:val="20"/>
        </w:rPr>
        <w:t>UE initiated beam report.</w:t>
      </w:r>
    </w:p>
    <w:p w14:paraId="3FC82AAB" w14:textId="77777777" w:rsidR="003709E5" w:rsidRPr="006351C4" w:rsidRDefault="003709E5" w:rsidP="003709E5">
      <w:pPr>
        <w:rPr>
          <w:b/>
          <w:i/>
        </w:rPr>
      </w:pPr>
      <w:r>
        <w:rPr>
          <w:b/>
          <w:i/>
        </w:rPr>
        <w:t>Proposal 9</w:t>
      </w:r>
      <w:r w:rsidRPr="006351C4">
        <w:rPr>
          <w:b/>
          <w:i/>
        </w:rPr>
        <w:t>:</w:t>
      </w:r>
    </w:p>
    <w:p w14:paraId="7D19B8A9" w14:textId="77777777" w:rsidR="003709E5" w:rsidRDefault="003709E5" w:rsidP="003709E5">
      <w:pPr>
        <w:pStyle w:val="boldbullet1"/>
        <w:numPr>
          <w:ilvl w:val="0"/>
          <w:numId w:val="12"/>
        </w:numPr>
        <w:rPr>
          <w:i/>
          <w:sz w:val="22"/>
          <w:szCs w:val="20"/>
        </w:rPr>
      </w:pPr>
      <w:r>
        <w:rPr>
          <w:i/>
          <w:sz w:val="22"/>
          <w:szCs w:val="20"/>
        </w:rPr>
        <w:t>Don’t support</w:t>
      </w:r>
      <w:r w:rsidRPr="0047726E">
        <w:rPr>
          <w:i/>
          <w:sz w:val="22"/>
          <w:szCs w:val="20"/>
        </w:rPr>
        <w:t xml:space="preserve"> multi-bit indication in the first PUCCH for mode-A and mode-B</w:t>
      </w:r>
      <w:r>
        <w:rPr>
          <w:i/>
          <w:sz w:val="22"/>
          <w:szCs w:val="20"/>
        </w:rPr>
        <w:t>.</w:t>
      </w:r>
    </w:p>
    <w:p w14:paraId="5ECE23BA" w14:textId="77777777" w:rsidR="003709E5" w:rsidRPr="006351C4" w:rsidRDefault="003709E5" w:rsidP="003709E5">
      <w:pPr>
        <w:rPr>
          <w:b/>
          <w:i/>
        </w:rPr>
      </w:pPr>
      <w:r>
        <w:rPr>
          <w:b/>
          <w:i/>
        </w:rPr>
        <w:t>Proposal 10</w:t>
      </w:r>
      <w:r w:rsidRPr="006351C4">
        <w:rPr>
          <w:b/>
          <w:i/>
        </w:rPr>
        <w:t>:</w:t>
      </w:r>
    </w:p>
    <w:p w14:paraId="253D8BFC" w14:textId="77777777" w:rsidR="003709E5" w:rsidRDefault="003709E5" w:rsidP="003709E5">
      <w:pPr>
        <w:pStyle w:val="boldbullet1"/>
        <w:numPr>
          <w:ilvl w:val="0"/>
          <w:numId w:val="12"/>
        </w:numPr>
        <w:rPr>
          <w:i/>
          <w:sz w:val="22"/>
          <w:szCs w:val="20"/>
        </w:rPr>
      </w:pPr>
      <w:r>
        <w:rPr>
          <w:i/>
          <w:sz w:val="22"/>
          <w:szCs w:val="20"/>
        </w:rPr>
        <w:t>R</w:t>
      </w:r>
      <w:r w:rsidRPr="001B34A6">
        <w:rPr>
          <w:i/>
          <w:sz w:val="22"/>
          <w:szCs w:val="20"/>
        </w:rPr>
        <w:t xml:space="preserve">egarding </w:t>
      </w:r>
      <w:r w:rsidRPr="00CD5642">
        <w:rPr>
          <w:i/>
          <w:sz w:val="22"/>
          <w:szCs w:val="20"/>
        </w:rPr>
        <w:t>UCI multiplexing rule</w:t>
      </w:r>
      <w:r w:rsidRPr="001B34A6">
        <w:rPr>
          <w:i/>
          <w:sz w:val="22"/>
          <w:szCs w:val="20"/>
        </w:rPr>
        <w:t xml:space="preserve"> </w:t>
      </w:r>
      <w:r>
        <w:rPr>
          <w:i/>
          <w:sz w:val="22"/>
          <w:szCs w:val="20"/>
        </w:rPr>
        <w:t xml:space="preserve">for first PUCCH transmission, </w:t>
      </w:r>
    </w:p>
    <w:p w14:paraId="45300E39" w14:textId="596358F7" w:rsidR="003709E5" w:rsidRDefault="003709E5" w:rsidP="003709E5">
      <w:pPr>
        <w:pStyle w:val="boldbullet1"/>
        <w:numPr>
          <w:ilvl w:val="1"/>
          <w:numId w:val="12"/>
        </w:numPr>
        <w:rPr>
          <w:i/>
          <w:sz w:val="22"/>
          <w:szCs w:val="20"/>
        </w:rPr>
      </w:pPr>
      <w:r>
        <w:rPr>
          <w:i/>
          <w:sz w:val="22"/>
          <w:szCs w:val="20"/>
        </w:rPr>
        <w:t>when</w:t>
      </w:r>
      <w:r w:rsidRPr="00A24079">
        <w:rPr>
          <w:i/>
          <w:sz w:val="22"/>
          <w:szCs w:val="20"/>
        </w:rPr>
        <w:t xml:space="preserve"> </w:t>
      </w:r>
      <w:r>
        <w:rPr>
          <w:i/>
          <w:sz w:val="22"/>
          <w:szCs w:val="20"/>
        </w:rPr>
        <w:t>t</w:t>
      </w:r>
      <w:r w:rsidRPr="00A24079">
        <w:rPr>
          <w:i/>
          <w:sz w:val="22"/>
          <w:szCs w:val="20"/>
        </w:rPr>
        <w:t>he first PUCCH is collided/overlapped with a PUCCH carrying normal SR and/or a PUCCH with normal LRR</w:t>
      </w:r>
      <w:r>
        <w:rPr>
          <w:i/>
          <w:sz w:val="22"/>
          <w:szCs w:val="20"/>
        </w:rPr>
        <w:t xml:space="preserve">, </w:t>
      </w:r>
      <w:r w:rsidRPr="00A24079">
        <w:rPr>
          <w:i/>
          <w:sz w:val="22"/>
          <w:szCs w:val="20"/>
        </w:rPr>
        <w:t>the descending order priority can be the PUCCH carrying LRR, first PUCCH for UE initiated beam reporti</w:t>
      </w:r>
      <w:r w:rsidR="00AF59A9">
        <w:rPr>
          <w:i/>
          <w:sz w:val="22"/>
          <w:szCs w:val="20"/>
        </w:rPr>
        <w:t>ng, the PUCCH carrying normal S</w:t>
      </w:r>
      <w:r w:rsidRPr="00A24079">
        <w:rPr>
          <w:i/>
          <w:sz w:val="22"/>
          <w:szCs w:val="20"/>
        </w:rPr>
        <w:t>R</w:t>
      </w:r>
      <w:r>
        <w:rPr>
          <w:i/>
          <w:sz w:val="22"/>
          <w:szCs w:val="20"/>
        </w:rPr>
        <w:t>;</w:t>
      </w:r>
    </w:p>
    <w:p w14:paraId="5F9E8C14" w14:textId="77777777" w:rsidR="003709E5" w:rsidRDefault="003709E5" w:rsidP="003709E5">
      <w:pPr>
        <w:pStyle w:val="boldbullet1"/>
        <w:numPr>
          <w:ilvl w:val="1"/>
          <w:numId w:val="12"/>
        </w:numPr>
        <w:rPr>
          <w:i/>
          <w:sz w:val="22"/>
          <w:szCs w:val="20"/>
        </w:rPr>
      </w:pPr>
      <w:r>
        <w:rPr>
          <w:i/>
          <w:sz w:val="22"/>
          <w:szCs w:val="20"/>
        </w:rPr>
        <w:t xml:space="preserve">when the first </w:t>
      </w:r>
      <w:r w:rsidRPr="00A24079">
        <w:rPr>
          <w:i/>
          <w:sz w:val="22"/>
          <w:szCs w:val="20"/>
        </w:rPr>
        <w:t>PUCCH is collided/overlapped with</w:t>
      </w:r>
      <w:r>
        <w:rPr>
          <w:i/>
          <w:sz w:val="22"/>
          <w:szCs w:val="20"/>
        </w:rPr>
        <w:t xml:space="preserve"> a PUSCH, </w:t>
      </w:r>
      <w:r w:rsidRPr="00E51AE4">
        <w:rPr>
          <w:i/>
          <w:sz w:val="22"/>
          <w:szCs w:val="20"/>
        </w:rPr>
        <w:t>the same rule for the overlapping between a SR/LRR and a PUSCH can be reused</w:t>
      </w:r>
      <w:r>
        <w:rPr>
          <w:i/>
          <w:sz w:val="22"/>
          <w:szCs w:val="20"/>
        </w:rPr>
        <w:t>;</w:t>
      </w:r>
    </w:p>
    <w:p w14:paraId="6070C044" w14:textId="5358D0C6" w:rsidR="003709E5" w:rsidRDefault="003709E5" w:rsidP="003709E5">
      <w:pPr>
        <w:pStyle w:val="boldbullet1"/>
        <w:numPr>
          <w:ilvl w:val="1"/>
          <w:numId w:val="12"/>
        </w:numPr>
        <w:rPr>
          <w:i/>
          <w:sz w:val="22"/>
          <w:szCs w:val="20"/>
        </w:rPr>
      </w:pPr>
      <w:r>
        <w:rPr>
          <w:i/>
          <w:sz w:val="22"/>
          <w:szCs w:val="20"/>
        </w:rPr>
        <w:t xml:space="preserve">it can be avoided by gNB implementation that </w:t>
      </w:r>
      <w:r w:rsidRPr="00E51AE4">
        <w:rPr>
          <w:i/>
          <w:sz w:val="22"/>
          <w:szCs w:val="20"/>
        </w:rPr>
        <w:t>multiple first PUCCHs corresponding to different CSI configuration</w:t>
      </w:r>
      <w:r w:rsidR="00AF59A9">
        <w:rPr>
          <w:i/>
          <w:sz w:val="22"/>
          <w:szCs w:val="20"/>
        </w:rPr>
        <w:t>s</w:t>
      </w:r>
      <w:r w:rsidRPr="00E51AE4">
        <w:rPr>
          <w:i/>
          <w:sz w:val="22"/>
          <w:szCs w:val="20"/>
        </w:rPr>
        <w:t xml:space="preserve"> for UE-initiated/event-driven beam reporting are overlapping in the time domain</w:t>
      </w:r>
      <w:r>
        <w:rPr>
          <w:i/>
          <w:sz w:val="22"/>
          <w:szCs w:val="20"/>
        </w:rPr>
        <w:t>.</w:t>
      </w:r>
    </w:p>
    <w:p w14:paraId="608CEB36" w14:textId="77777777" w:rsidR="003709E5" w:rsidRPr="006351C4" w:rsidRDefault="003709E5" w:rsidP="003709E5">
      <w:pPr>
        <w:rPr>
          <w:b/>
          <w:i/>
        </w:rPr>
      </w:pPr>
      <w:r>
        <w:rPr>
          <w:b/>
          <w:i/>
        </w:rPr>
        <w:t>Proposal 11</w:t>
      </w:r>
      <w:r w:rsidRPr="006351C4">
        <w:rPr>
          <w:b/>
          <w:i/>
        </w:rPr>
        <w:t>:</w:t>
      </w:r>
    </w:p>
    <w:p w14:paraId="19284FC9" w14:textId="77777777" w:rsidR="003709E5" w:rsidRDefault="003709E5" w:rsidP="003709E5">
      <w:pPr>
        <w:pStyle w:val="boldbullet1"/>
        <w:numPr>
          <w:ilvl w:val="0"/>
          <w:numId w:val="12"/>
        </w:numPr>
        <w:rPr>
          <w:i/>
          <w:sz w:val="22"/>
          <w:szCs w:val="20"/>
        </w:rPr>
      </w:pPr>
      <w:r>
        <w:rPr>
          <w:i/>
          <w:sz w:val="22"/>
          <w:szCs w:val="20"/>
        </w:rPr>
        <w:t>T</w:t>
      </w:r>
      <w:r w:rsidRPr="00985720">
        <w:rPr>
          <w:i/>
          <w:sz w:val="22"/>
          <w:szCs w:val="20"/>
        </w:rPr>
        <w:t>he UE initiated beam report should have a higher priority than the legacy CSI report.</w:t>
      </w:r>
    </w:p>
    <w:p w14:paraId="3A898B57" w14:textId="77777777" w:rsidR="003709E5" w:rsidRPr="006351C4" w:rsidRDefault="003709E5" w:rsidP="003709E5">
      <w:pPr>
        <w:rPr>
          <w:b/>
          <w:i/>
        </w:rPr>
      </w:pPr>
      <w:r>
        <w:rPr>
          <w:b/>
          <w:i/>
        </w:rPr>
        <w:t>Proposal 12</w:t>
      </w:r>
      <w:r w:rsidRPr="006351C4">
        <w:rPr>
          <w:b/>
          <w:i/>
        </w:rPr>
        <w:t>:</w:t>
      </w:r>
    </w:p>
    <w:p w14:paraId="49B360B9" w14:textId="77777777" w:rsidR="003709E5" w:rsidRPr="003A1E54" w:rsidRDefault="003709E5" w:rsidP="003709E5">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01926411" w14:textId="77777777" w:rsidR="003709E5" w:rsidRPr="006351C4" w:rsidRDefault="003709E5" w:rsidP="003709E5">
      <w:pPr>
        <w:rPr>
          <w:b/>
          <w:i/>
          <w:lang w:eastAsia="zh-CN"/>
        </w:rPr>
      </w:pPr>
      <w:r>
        <w:rPr>
          <w:b/>
          <w:i/>
        </w:rPr>
        <w:t>Proposal 13</w:t>
      </w:r>
      <w:r w:rsidRPr="006351C4">
        <w:rPr>
          <w:b/>
          <w:i/>
        </w:rPr>
        <w:t>:</w:t>
      </w:r>
    </w:p>
    <w:p w14:paraId="68157EE5" w14:textId="77777777" w:rsidR="003709E5" w:rsidRDefault="003709E5" w:rsidP="003709E5">
      <w:pPr>
        <w:pStyle w:val="boldbullet1"/>
        <w:numPr>
          <w:ilvl w:val="0"/>
          <w:numId w:val="12"/>
        </w:numPr>
        <w:rPr>
          <w:i/>
          <w:sz w:val="22"/>
          <w:szCs w:val="20"/>
        </w:rPr>
      </w:pPr>
      <w:r w:rsidRPr="008310BB">
        <w:rPr>
          <w:i/>
          <w:sz w:val="22"/>
          <w:szCs w:val="20"/>
        </w:rPr>
        <w:t>Regarding the triggering procedure in step2 of Mode-A</w:t>
      </w:r>
      <w:r>
        <w:rPr>
          <w:i/>
          <w:sz w:val="22"/>
          <w:szCs w:val="20"/>
        </w:rPr>
        <w:t xml:space="preserve">, support Option-2, i.e. dedicated CSI trigger state for UE initiated beam reporting is not needed. </w:t>
      </w:r>
    </w:p>
    <w:p w14:paraId="1BB2032B" w14:textId="77777777" w:rsidR="003709E5" w:rsidRPr="006351C4" w:rsidRDefault="003709E5" w:rsidP="003709E5">
      <w:pPr>
        <w:rPr>
          <w:b/>
          <w:i/>
        </w:rPr>
      </w:pPr>
      <w:r>
        <w:rPr>
          <w:b/>
          <w:i/>
        </w:rPr>
        <w:t>Proposal 14</w:t>
      </w:r>
      <w:r w:rsidRPr="006351C4">
        <w:rPr>
          <w:b/>
          <w:i/>
        </w:rPr>
        <w:t>:</w:t>
      </w:r>
    </w:p>
    <w:p w14:paraId="17303DC0" w14:textId="77777777" w:rsidR="003709E5" w:rsidRDefault="003709E5" w:rsidP="003709E5">
      <w:pPr>
        <w:pStyle w:val="boldbullet1"/>
        <w:numPr>
          <w:ilvl w:val="0"/>
          <w:numId w:val="12"/>
        </w:numPr>
        <w:rPr>
          <w:i/>
          <w:sz w:val="22"/>
          <w:szCs w:val="20"/>
        </w:rPr>
      </w:pPr>
      <w:r>
        <w:rPr>
          <w:i/>
          <w:sz w:val="22"/>
          <w:szCs w:val="20"/>
        </w:rPr>
        <w:t>R</w:t>
      </w:r>
      <w:r w:rsidRPr="00CA70FF">
        <w:rPr>
          <w:i/>
          <w:sz w:val="22"/>
          <w:szCs w:val="20"/>
        </w:rPr>
        <w:t>ega</w:t>
      </w:r>
      <w:r>
        <w:rPr>
          <w:i/>
          <w:sz w:val="22"/>
          <w:szCs w:val="20"/>
        </w:rPr>
        <w:t xml:space="preserve">rding cross-CC beam measurement, </w:t>
      </w:r>
    </w:p>
    <w:p w14:paraId="30BD99E9" w14:textId="77777777" w:rsidR="003709E5" w:rsidRDefault="003709E5" w:rsidP="003709E5">
      <w:pPr>
        <w:pStyle w:val="boldbullet1"/>
        <w:numPr>
          <w:ilvl w:val="1"/>
          <w:numId w:val="12"/>
        </w:numPr>
        <w:rPr>
          <w:i/>
          <w:sz w:val="22"/>
          <w:szCs w:val="20"/>
        </w:rPr>
      </w:pPr>
      <w:r>
        <w:rPr>
          <w:i/>
          <w:sz w:val="22"/>
          <w:szCs w:val="20"/>
        </w:rPr>
        <w:t xml:space="preserve">the CC where </w:t>
      </w:r>
      <w:r w:rsidRPr="00CA70FF">
        <w:rPr>
          <w:i/>
          <w:sz w:val="22"/>
          <w:szCs w:val="20"/>
        </w:rPr>
        <w:t>the indicated TCI state</w:t>
      </w:r>
      <w:r>
        <w:rPr>
          <w:i/>
          <w:sz w:val="22"/>
          <w:szCs w:val="20"/>
        </w:rPr>
        <w:t xml:space="preserve"> is configured can be different from that of the </w:t>
      </w:r>
      <w:r w:rsidRPr="00CA70FF">
        <w:rPr>
          <w:i/>
          <w:sz w:val="22"/>
          <w:szCs w:val="20"/>
        </w:rPr>
        <w:t xml:space="preserve">new beam RS(s), </w:t>
      </w:r>
    </w:p>
    <w:p w14:paraId="74C64B18" w14:textId="77777777" w:rsidR="003709E5" w:rsidRDefault="003709E5" w:rsidP="003709E5">
      <w:pPr>
        <w:pStyle w:val="boldbullet1"/>
        <w:numPr>
          <w:ilvl w:val="1"/>
          <w:numId w:val="12"/>
        </w:numPr>
        <w:rPr>
          <w:i/>
          <w:sz w:val="22"/>
          <w:szCs w:val="20"/>
        </w:rPr>
      </w:pPr>
      <w:r w:rsidRPr="00CA70FF">
        <w:rPr>
          <w:i/>
          <w:sz w:val="22"/>
          <w:szCs w:val="20"/>
        </w:rPr>
        <w:t>the current beam RS and new beam RS(s) can be in the same CC or in different CCs</w:t>
      </w:r>
      <w:r>
        <w:rPr>
          <w:i/>
          <w:sz w:val="22"/>
          <w:szCs w:val="20"/>
        </w:rPr>
        <w:t>.</w:t>
      </w:r>
    </w:p>
    <w:p w14:paraId="192B98EF" w14:textId="64887696" w:rsidR="003709E5" w:rsidRDefault="003709E5" w:rsidP="003709E5">
      <w:pPr>
        <w:pStyle w:val="boldbullet1"/>
        <w:rPr>
          <w:i/>
          <w:sz w:val="22"/>
          <w:szCs w:val="20"/>
        </w:rPr>
      </w:pPr>
      <w:r>
        <w:rPr>
          <w:i/>
          <w:sz w:val="22"/>
          <w:szCs w:val="20"/>
        </w:rPr>
        <w:t>Proposal 1</w:t>
      </w:r>
      <w:r w:rsidR="00D514A0">
        <w:rPr>
          <w:i/>
          <w:sz w:val="22"/>
          <w:szCs w:val="20"/>
        </w:rPr>
        <w:t>5</w:t>
      </w:r>
      <w:r>
        <w:rPr>
          <w:i/>
          <w:sz w:val="22"/>
          <w:szCs w:val="20"/>
        </w:rPr>
        <w:t>:</w:t>
      </w:r>
    </w:p>
    <w:p w14:paraId="3896D088" w14:textId="77777777" w:rsidR="003709E5" w:rsidRPr="00B81C32" w:rsidRDefault="003709E5" w:rsidP="003709E5">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w:t>
      </w:r>
      <w:r>
        <w:rPr>
          <w:i/>
          <w:sz w:val="22"/>
          <w:szCs w:val="20"/>
        </w:rPr>
        <w:t>dates in Rel-19, i.e. the new beam can be updated after the UE initiated beam report or the gNB response (if supported).</w:t>
      </w:r>
    </w:p>
    <w:p w14:paraId="0CCAC4BB" w14:textId="09CCC54D" w:rsidR="003709E5" w:rsidRDefault="003709E5" w:rsidP="003709E5">
      <w:pPr>
        <w:pStyle w:val="boldbullet1"/>
        <w:rPr>
          <w:i/>
          <w:sz w:val="22"/>
          <w:szCs w:val="20"/>
        </w:rPr>
      </w:pPr>
      <w:r>
        <w:rPr>
          <w:i/>
          <w:sz w:val="22"/>
          <w:szCs w:val="20"/>
        </w:rPr>
        <w:t>Proposal 1</w:t>
      </w:r>
      <w:r w:rsidR="00D514A0">
        <w:rPr>
          <w:i/>
          <w:sz w:val="22"/>
          <w:szCs w:val="20"/>
        </w:rPr>
        <w:t>6</w:t>
      </w:r>
      <w:r>
        <w:rPr>
          <w:i/>
          <w:sz w:val="22"/>
          <w:szCs w:val="20"/>
        </w:rPr>
        <w:t>:</w:t>
      </w:r>
    </w:p>
    <w:p w14:paraId="59E9ECCF" w14:textId="77777777" w:rsidR="003709E5" w:rsidRDefault="003709E5" w:rsidP="003709E5">
      <w:pPr>
        <w:pStyle w:val="boldbullet1"/>
        <w:numPr>
          <w:ilvl w:val="0"/>
          <w:numId w:val="12"/>
        </w:numPr>
        <w:rPr>
          <w:i/>
          <w:sz w:val="22"/>
          <w:szCs w:val="20"/>
        </w:rPr>
      </w:pPr>
      <w:r w:rsidRPr="00927518">
        <w:rPr>
          <w:i/>
          <w:sz w:val="22"/>
          <w:szCs w:val="20"/>
        </w:rPr>
        <w:t xml:space="preserve">Clarify the </w:t>
      </w:r>
      <w:r>
        <w:rPr>
          <w:i/>
          <w:sz w:val="22"/>
          <w:szCs w:val="20"/>
        </w:rPr>
        <w:t>coexistence</w:t>
      </w:r>
      <w:r w:rsidRPr="00927518">
        <w:rPr>
          <w:i/>
          <w:sz w:val="22"/>
          <w:szCs w:val="20"/>
        </w:rPr>
        <w:t xml:space="preserve"> between </w:t>
      </w:r>
      <w:r>
        <w:rPr>
          <w:i/>
          <w:sz w:val="22"/>
          <w:szCs w:val="20"/>
        </w:rPr>
        <w:t xml:space="preserve">the </w:t>
      </w:r>
      <w:r w:rsidRPr="00927518">
        <w:rPr>
          <w:i/>
          <w:sz w:val="22"/>
          <w:szCs w:val="20"/>
        </w:rPr>
        <w:t>UE-initiated/event-driven beam management and the BFR procedure</w:t>
      </w:r>
      <w:r>
        <w:rPr>
          <w:i/>
          <w:sz w:val="22"/>
          <w:szCs w:val="20"/>
        </w:rPr>
        <w:t xml:space="preserve"> when these two procedures are configured simultaneously. </w:t>
      </w:r>
    </w:p>
    <w:p w14:paraId="7E2EA7D9" w14:textId="3E071948" w:rsidR="003709E5" w:rsidRDefault="003709E5" w:rsidP="003709E5">
      <w:pPr>
        <w:pStyle w:val="boldbullet1"/>
        <w:rPr>
          <w:i/>
          <w:sz w:val="22"/>
          <w:szCs w:val="20"/>
        </w:rPr>
      </w:pPr>
      <w:r>
        <w:rPr>
          <w:i/>
          <w:sz w:val="22"/>
          <w:szCs w:val="20"/>
        </w:rPr>
        <w:lastRenderedPageBreak/>
        <w:t>Proposal 1</w:t>
      </w:r>
      <w:r w:rsidR="00D514A0">
        <w:rPr>
          <w:i/>
          <w:sz w:val="22"/>
          <w:szCs w:val="20"/>
        </w:rPr>
        <w:t>7</w:t>
      </w:r>
      <w:r>
        <w:rPr>
          <w:i/>
          <w:sz w:val="22"/>
          <w:szCs w:val="20"/>
        </w:rPr>
        <w:t>:</w:t>
      </w:r>
    </w:p>
    <w:p w14:paraId="5EEA2A30" w14:textId="77777777" w:rsidR="003709E5" w:rsidRDefault="003709E5" w:rsidP="003709E5">
      <w:pPr>
        <w:pStyle w:val="boldbullet1"/>
        <w:numPr>
          <w:ilvl w:val="0"/>
          <w:numId w:val="12"/>
        </w:numPr>
        <w:rPr>
          <w:i/>
          <w:sz w:val="22"/>
          <w:szCs w:val="20"/>
        </w:rPr>
      </w:pPr>
      <w:r>
        <w:rPr>
          <w:i/>
          <w:sz w:val="22"/>
          <w:szCs w:val="20"/>
        </w:rPr>
        <w:t>Define the number of CPUs and the CSI computation time for</w:t>
      </w:r>
      <w:r w:rsidRPr="00927518">
        <w:rPr>
          <w:i/>
          <w:sz w:val="22"/>
          <w:szCs w:val="20"/>
        </w:rPr>
        <w:t xml:space="preserve"> </w:t>
      </w:r>
      <w:r>
        <w:rPr>
          <w:i/>
          <w:sz w:val="22"/>
          <w:szCs w:val="20"/>
        </w:rPr>
        <w:t xml:space="preserve">the UE </w:t>
      </w:r>
      <w:r w:rsidRPr="00927518">
        <w:rPr>
          <w:i/>
          <w:sz w:val="22"/>
          <w:szCs w:val="20"/>
        </w:rPr>
        <w:t>initiated beam management</w:t>
      </w:r>
      <w:r>
        <w:rPr>
          <w:i/>
          <w:sz w:val="22"/>
          <w:szCs w:val="20"/>
        </w:rPr>
        <w:t xml:space="preserve"> as follows:</w:t>
      </w:r>
    </w:p>
    <w:p w14:paraId="5861651A" w14:textId="77777777" w:rsidR="003709E5" w:rsidRDefault="003709E5" w:rsidP="003709E5">
      <w:pPr>
        <w:pStyle w:val="boldbullet1"/>
        <w:numPr>
          <w:ilvl w:val="1"/>
          <w:numId w:val="12"/>
        </w:numPr>
        <w:rPr>
          <w:i/>
          <w:sz w:val="22"/>
          <w:szCs w:val="20"/>
        </w:rPr>
      </w:pPr>
      <w:r w:rsidRPr="005829EF">
        <w:rPr>
          <w:i/>
          <w:sz w:val="22"/>
          <w:szCs w:val="20"/>
        </w:rPr>
        <w:t>O</w:t>
      </w:r>
      <w:r w:rsidRPr="005829EF">
        <w:rPr>
          <w:i/>
          <w:sz w:val="22"/>
          <w:szCs w:val="20"/>
          <w:vertAlign w:val="subscript"/>
        </w:rPr>
        <w:t>CPU</w:t>
      </w:r>
      <w:r w:rsidRPr="005829EF">
        <w:rPr>
          <w:i/>
          <w:sz w:val="22"/>
          <w:szCs w:val="20"/>
        </w:rPr>
        <w:t>=1</w:t>
      </w:r>
      <w:r>
        <w:rPr>
          <w:i/>
          <w:sz w:val="22"/>
          <w:szCs w:val="20"/>
        </w:rPr>
        <w:t>,</w:t>
      </w:r>
    </w:p>
    <w:p w14:paraId="2B708557" w14:textId="77777777" w:rsidR="003709E5" w:rsidRDefault="003709E5" w:rsidP="003709E5">
      <w:pPr>
        <w:pStyle w:val="boldbullet1"/>
        <w:numPr>
          <w:ilvl w:val="1"/>
          <w:numId w:val="12"/>
        </w:numPr>
        <w:rPr>
          <w:i/>
          <w:sz w:val="22"/>
          <w:szCs w:val="20"/>
        </w:rPr>
      </w:pPr>
      <w:r w:rsidRPr="005829EF">
        <w:rPr>
          <w:i/>
          <w:sz w:val="22"/>
          <w:szCs w:val="20"/>
        </w:rPr>
        <w:t>the UE initiated beam report occupies CPU(s) from the first symbol after the RRC configuring the report until the last symbol of the PUSCH carrying the report.</w:t>
      </w:r>
    </w:p>
    <w:p w14:paraId="2284D888" w14:textId="001CEDE2" w:rsidR="00830968" w:rsidRPr="003709E5" w:rsidRDefault="00830968" w:rsidP="00574A93">
      <w:pPr>
        <w:rPr>
          <w:lang w:eastAsia="zh-CN"/>
        </w:rPr>
      </w:pPr>
    </w:p>
    <w:p w14:paraId="68115488" w14:textId="77777777" w:rsidR="003D3434" w:rsidRDefault="003D3434" w:rsidP="003D3434">
      <w:pPr>
        <w:pStyle w:val="1"/>
      </w:pPr>
      <w:r>
        <w:t>References</w:t>
      </w:r>
    </w:p>
    <w:p w14:paraId="7CC33691" w14:textId="17C48322" w:rsidR="003D3434" w:rsidRDefault="003D3434" w:rsidP="00574A93">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68E77DA6" w14:textId="5676A5DC" w:rsidR="00863BD7" w:rsidRPr="00086708" w:rsidRDefault="00863BD7" w:rsidP="00574A93">
      <w:pPr>
        <w:rPr>
          <w:lang w:eastAsia="zh-CN"/>
        </w:rPr>
      </w:pPr>
      <w:r>
        <w:rPr>
          <w:lang w:eastAsia="zh-CN"/>
        </w:rPr>
        <w:t>[2] RP-242394, WID revision: NR MIMO Phase 5</w:t>
      </w:r>
    </w:p>
    <w:sectPr w:rsidR="00863BD7" w:rsidRPr="000867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70C62" w14:textId="77777777" w:rsidR="00F325A6" w:rsidRDefault="00F325A6">
      <w:r>
        <w:separator/>
      </w:r>
    </w:p>
  </w:endnote>
  <w:endnote w:type="continuationSeparator" w:id="0">
    <w:p w14:paraId="4BC4BDD3" w14:textId="77777777" w:rsidR="00F325A6" w:rsidRDefault="00F3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B2CFF" w14:textId="77777777" w:rsidR="00F325A6" w:rsidRDefault="00F325A6">
      <w:r>
        <w:separator/>
      </w:r>
    </w:p>
  </w:footnote>
  <w:footnote w:type="continuationSeparator" w:id="0">
    <w:p w14:paraId="0089C8E1" w14:textId="77777777" w:rsidR="00F325A6" w:rsidRDefault="00F32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6"/>
  </w:num>
  <w:num w:numId="2">
    <w:abstractNumId w:val="20"/>
  </w:num>
  <w:num w:numId="3">
    <w:abstractNumId w:val="17"/>
  </w:num>
  <w:num w:numId="4">
    <w:abstractNumId w:val="18"/>
  </w:num>
  <w:num w:numId="5">
    <w:abstractNumId w:val="10"/>
  </w:num>
  <w:num w:numId="6">
    <w:abstractNumId w:val="8"/>
  </w:num>
  <w:num w:numId="7">
    <w:abstractNumId w:val="19"/>
  </w:num>
  <w:num w:numId="8">
    <w:abstractNumId w:val="16"/>
  </w:num>
  <w:num w:numId="9">
    <w:abstractNumId w:val="7"/>
  </w:num>
  <w:num w:numId="10">
    <w:abstractNumId w:val="14"/>
  </w:num>
  <w:num w:numId="11">
    <w:abstractNumId w:val="2"/>
  </w:num>
  <w:num w:numId="12">
    <w:abstractNumId w:val="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11"/>
  </w:num>
  <w:num w:numId="17">
    <w:abstractNumId w:val="13"/>
  </w:num>
  <w:num w:numId="18">
    <w:abstractNumId w:val="3"/>
  </w:num>
  <w:num w:numId="19">
    <w:abstractNumId w:val="0"/>
  </w:num>
  <w:num w:numId="20">
    <w:abstractNumId w:val="4"/>
  </w:num>
  <w:num w:numId="21">
    <w:abstractNumId w:val="12"/>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89B"/>
    <w:rsid w:val="0002094C"/>
    <w:rsid w:val="000210A9"/>
    <w:rsid w:val="000211EB"/>
    <w:rsid w:val="00021498"/>
    <w:rsid w:val="00021B29"/>
    <w:rsid w:val="00021C0B"/>
    <w:rsid w:val="00021C3F"/>
    <w:rsid w:val="00021E83"/>
    <w:rsid w:val="000227A5"/>
    <w:rsid w:val="00022977"/>
    <w:rsid w:val="000229EB"/>
    <w:rsid w:val="00022E67"/>
    <w:rsid w:val="000231AA"/>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82B"/>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D6E"/>
    <w:rsid w:val="00046EC9"/>
    <w:rsid w:val="00046FED"/>
    <w:rsid w:val="00047038"/>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0E5"/>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02"/>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31E"/>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A8"/>
    <w:rsid w:val="000778C0"/>
    <w:rsid w:val="00077DD1"/>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0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C24"/>
    <w:rsid w:val="00092C86"/>
    <w:rsid w:val="00092F19"/>
    <w:rsid w:val="00092FE1"/>
    <w:rsid w:val="000930A1"/>
    <w:rsid w:val="00093697"/>
    <w:rsid w:val="00093765"/>
    <w:rsid w:val="00093A9F"/>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47B"/>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C80"/>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526"/>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6D0"/>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6E4"/>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73A"/>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2"/>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10"/>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8A"/>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0EC5"/>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3C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3FE"/>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4A6"/>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98"/>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602"/>
    <w:rsid w:val="001D09C4"/>
    <w:rsid w:val="001D0CDA"/>
    <w:rsid w:val="001D0D18"/>
    <w:rsid w:val="001D0D42"/>
    <w:rsid w:val="001D1171"/>
    <w:rsid w:val="001D1A17"/>
    <w:rsid w:val="001D1C4F"/>
    <w:rsid w:val="001D2360"/>
    <w:rsid w:val="001D2743"/>
    <w:rsid w:val="001D286C"/>
    <w:rsid w:val="001D28BF"/>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1F1"/>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20"/>
    <w:rsid w:val="001E3A3C"/>
    <w:rsid w:val="001E3C8F"/>
    <w:rsid w:val="001E4023"/>
    <w:rsid w:val="001E41F0"/>
    <w:rsid w:val="001E4359"/>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67"/>
    <w:rsid w:val="001E6A9F"/>
    <w:rsid w:val="001E6F4C"/>
    <w:rsid w:val="001E737B"/>
    <w:rsid w:val="001E73E5"/>
    <w:rsid w:val="001E7504"/>
    <w:rsid w:val="001E76DF"/>
    <w:rsid w:val="001F1194"/>
    <w:rsid w:val="001F1308"/>
    <w:rsid w:val="001F13F3"/>
    <w:rsid w:val="001F14F1"/>
    <w:rsid w:val="001F1525"/>
    <w:rsid w:val="001F1604"/>
    <w:rsid w:val="001F16E3"/>
    <w:rsid w:val="001F1AD8"/>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A30"/>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D5F"/>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BF1"/>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1FB7"/>
    <w:rsid w:val="00212239"/>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5AF"/>
    <w:rsid w:val="00225A6A"/>
    <w:rsid w:val="00225AC7"/>
    <w:rsid w:val="00225ACC"/>
    <w:rsid w:val="00226253"/>
    <w:rsid w:val="00226E88"/>
    <w:rsid w:val="00226F57"/>
    <w:rsid w:val="002272C4"/>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AF9"/>
    <w:rsid w:val="00236B7C"/>
    <w:rsid w:val="00236BF9"/>
    <w:rsid w:val="00237062"/>
    <w:rsid w:val="002373A8"/>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A10"/>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6FE4"/>
    <w:rsid w:val="00247103"/>
    <w:rsid w:val="002476D6"/>
    <w:rsid w:val="00247BA4"/>
    <w:rsid w:val="00247BB2"/>
    <w:rsid w:val="00247C1E"/>
    <w:rsid w:val="00250067"/>
    <w:rsid w:val="002501CA"/>
    <w:rsid w:val="00250411"/>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5952"/>
    <w:rsid w:val="00256428"/>
    <w:rsid w:val="00256BCB"/>
    <w:rsid w:val="00257BF4"/>
    <w:rsid w:val="00260003"/>
    <w:rsid w:val="0026007A"/>
    <w:rsid w:val="0026010E"/>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67B"/>
    <w:rsid w:val="00263808"/>
    <w:rsid w:val="00263810"/>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6E11"/>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414"/>
    <w:rsid w:val="00292715"/>
    <w:rsid w:val="0029285C"/>
    <w:rsid w:val="002928EB"/>
    <w:rsid w:val="00292B34"/>
    <w:rsid w:val="00292BCE"/>
    <w:rsid w:val="00293066"/>
    <w:rsid w:val="00293257"/>
    <w:rsid w:val="00293E57"/>
    <w:rsid w:val="002942E0"/>
    <w:rsid w:val="00294518"/>
    <w:rsid w:val="00294672"/>
    <w:rsid w:val="002947D1"/>
    <w:rsid w:val="002948DF"/>
    <w:rsid w:val="00294B12"/>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35A"/>
    <w:rsid w:val="002A2616"/>
    <w:rsid w:val="002A26E1"/>
    <w:rsid w:val="002A2ABD"/>
    <w:rsid w:val="002A2BE9"/>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CDC"/>
    <w:rsid w:val="002C2E9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658"/>
    <w:rsid w:val="002C6703"/>
    <w:rsid w:val="002C684B"/>
    <w:rsid w:val="002C6856"/>
    <w:rsid w:val="002C6A4C"/>
    <w:rsid w:val="002C6FAA"/>
    <w:rsid w:val="002C73DE"/>
    <w:rsid w:val="002C7544"/>
    <w:rsid w:val="002D0439"/>
    <w:rsid w:val="002D0759"/>
    <w:rsid w:val="002D09C9"/>
    <w:rsid w:val="002D0A0A"/>
    <w:rsid w:val="002D0A14"/>
    <w:rsid w:val="002D0AC2"/>
    <w:rsid w:val="002D0D30"/>
    <w:rsid w:val="002D0E90"/>
    <w:rsid w:val="002D0FB3"/>
    <w:rsid w:val="002D11B7"/>
    <w:rsid w:val="002D173D"/>
    <w:rsid w:val="002D19E4"/>
    <w:rsid w:val="002D1DD6"/>
    <w:rsid w:val="002D1E33"/>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A1C"/>
    <w:rsid w:val="002E0D2E"/>
    <w:rsid w:val="002E0DAE"/>
    <w:rsid w:val="002E0E19"/>
    <w:rsid w:val="002E105A"/>
    <w:rsid w:val="002E1513"/>
    <w:rsid w:val="002E179B"/>
    <w:rsid w:val="002E1BFA"/>
    <w:rsid w:val="002E1C9E"/>
    <w:rsid w:val="002E1DBE"/>
    <w:rsid w:val="002E1E0B"/>
    <w:rsid w:val="002E1E50"/>
    <w:rsid w:val="002E2165"/>
    <w:rsid w:val="002E257B"/>
    <w:rsid w:val="002E2C82"/>
    <w:rsid w:val="002E2D7D"/>
    <w:rsid w:val="002E3633"/>
    <w:rsid w:val="002E3C65"/>
    <w:rsid w:val="002E3F5B"/>
    <w:rsid w:val="002E4011"/>
    <w:rsid w:val="002E4226"/>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9F0"/>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3BC9"/>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3"/>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7C0"/>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CD4"/>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77B"/>
    <w:rsid w:val="00323961"/>
    <w:rsid w:val="00323D19"/>
    <w:rsid w:val="00323D6B"/>
    <w:rsid w:val="00323E5B"/>
    <w:rsid w:val="00323F80"/>
    <w:rsid w:val="003240F1"/>
    <w:rsid w:val="0032461A"/>
    <w:rsid w:val="00324B87"/>
    <w:rsid w:val="00324DF6"/>
    <w:rsid w:val="0032576E"/>
    <w:rsid w:val="00325ACC"/>
    <w:rsid w:val="00325B7E"/>
    <w:rsid w:val="00325E86"/>
    <w:rsid w:val="00325FE8"/>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0B"/>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9E3"/>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BC3"/>
    <w:rsid w:val="00352D9C"/>
    <w:rsid w:val="00352DA4"/>
    <w:rsid w:val="00352FE5"/>
    <w:rsid w:val="003530D2"/>
    <w:rsid w:val="0035312F"/>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CCC"/>
    <w:rsid w:val="00366D2A"/>
    <w:rsid w:val="00367441"/>
    <w:rsid w:val="00367779"/>
    <w:rsid w:val="00367B1D"/>
    <w:rsid w:val="00367ED8"/>
    <w:rsid w:val="00370515"/>
    <w:rsid w:val="003705F1"/>
    <w:rsid w:val="003709E5"/>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6CF"/>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440"/>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1E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BBA"/>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27E"/>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07BC"/>
    <w:rsid w:val="003C1012"/>
    <w:rsid w:val="003C11C9"/>
    <w:rsid w:val="003C1229"/>
    <w:rsid w:val="003C15C4"/>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2CB"/>
    <w:rsid w:val="003C465E"/>
    <w:rsid w:val="003C485E"/>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ACC"/>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1"/>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4F6"/>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592"/>
    <w:rsid w:val="0042084A"/>
    <w:rsid w:val="004208AC"/>
    <w:rsid w:val="00420A58"/>
    <w:rsid w:val="00421303"/>
    <w:rsid w:val="00421523"/>
    <w:rsid w:val="00421570"/>
    <w:rsid w:val="004216B6"/>
    <w:rsid w:val="00421AA7"/>
    <w:rsid w:val="00421D36"/>
    <w:rsid w:val="00421DCF"/>
    <w:rsid w:val="004220FF"/>
    <w:rsid w:val="004221A3"/>
    <w:rsid w:val="00422341"/>
    <w:rsid w:val="0042259F"/>
    <w:rsid w:val="00422939"/>
    <w:rsid w:val="00422ADB"/>
    <w:rsid w:val="00422CE8"/>
    <w:rsid w:val="00422D7A"/>
    <w:rsid w:val="0042314C"/>
    <w:rsid w:val="0042331A"/>
    <w:rsid w:val="004233CA"/>
    <w:rsid w:val="00423620"/>
    <w:rsid w:val="00423641"/>
    <w:rsid w:val="004238C1"/>
    <w:rsid w:val="004239CC"/>
    <w:rsid w:val="00423EDD"/>
    <w:rsid w:val="00423F1E"/>
    <w:rsid w:val="00423F27"/>
    <w:rsid w:val="00423FE9"/>
    <w:rsid w:val="00424372"/>
    <w:rsid w:val="004244C0"/>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759"/>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8E"/>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1DE3"/>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2"/>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155"/>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E6"/>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26E"/>
    <w:rsid w:val="00477B47"/>
    <w:rsid w:val="00477C35"/>
    <w:rsid w:val="00477F4A"/>
    <w:rsid w:val="004807A5"/>
    <w:rsid w:val="00480988"/>
    <w:rsid w:val="00480E05"/>
    <w:rsid w:val="00480F74"/>
    <w:rsid w:val="004815FA"/>
    <w:rsid w:val="00481613"/>
    <w:rsid w:val="00481709"/>
    <w:rsid w:val="0048186B"/>
    <w:rsid w:val="00481E6F"/>
    <w:rsid w:val="004820BD"/>
    <w:rsid w:val="00482171"/>
    <w:rsid w:val="004826A0"/>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4F"/>
    <w:rsid w:val="00487DE8"/>
    <w:rsid w:val="00487F95"/>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54F"/>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549"/>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7F"/>
    <w:rsid w:val="004C07ED"/>
    <w:rsid w:val="004C0809"/>
    <w:rsid w:val="004C0E1E"/>
    <w:rsid w:val="004C0EAC"/>
    <w:rsid w:val="004C0F58"/>
    <w:rsid w:val="004C0F94"/>
    <w:rsid w:val="004C108F"/>
    <w:rsid w:val="004C1250"/>
    <w:rsid w:val="004C1474"/>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29"/>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BE9"/>
    <w:rsid w:val="004D1D91"/>
    <w:rsid w:val="004D22C3"/>
    <w:rsid w:val="004D2378"/>
    <w:rsid w:val="004D2AB0"/>
    <w:rsid w:val="004D2B08"/>
    <w:rsid w:val="004D2BC9"/>
    <w:rsid w:val="004D2E8D"/>
    <w:rsid w:val="004D2EC1"/>
    <w:rsid w:val="004D318D"/>
    <w:rsid w:val="004D3450"/>
    <w:rsid w:val="004D38DE"/>
    <w:rsid w:val="004D3920"/>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2"/>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83"/>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64"/>
    <w:rsid w:val="004F4FFB"/>
    <w:rsid w:val="004F533B"/>
    <w:rsid w:val="004F5479"/>
    <w:rsid w:val="004F5727"/>
    <w:rsid w:val="004F66BD"/>
    <w:rsid w:val="004F66F0"/>
    <w:rsid w:val="004F697C"/>
    <w:rsid w:val="004F6C8F"/>
    <w:rsid w:val="004F718A"/>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3EB"/>
    <w:rsid w:val="00506A34"/>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E9D"/>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3742"/>
    <w:rsid w:val="00533C3D"/>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5A8"/>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BB3"/>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74"/>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4C"/>
    <w:rsid w:val="005759F6"/>
    <w:rsid w:val="00575E3E"/>
    <w:rsid w:val="005762DE"/>
    <w:rsid w:val="005765F5"/>
    <w:rsid w:val="005768C1"/>
    <w:rsid w:val="00576D6C"/>
    <w:rsid w:val="00577685"/>
    <w:rsid w:val="00577A2E"/>
    <w:rsid w:val="00577A7D"/>
    <w:rsid w:val="00577EC0"/>
    <w:rsid w:val="00577EF3"/>
    <w:rsid w:val="005800A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9EF"/>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308"/>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94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47D"/>
    <w:rsid w:val="00606493"/>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70A"/>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3C58"/>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14F"/>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233"/>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5"/>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B87"/>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4F3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A0"/>
    <w:rsid w:val="006679F5"/>
    <w:rsid w:val="00667B04"/>
    <w:rsid w:val="00667B12"/>
    <w:rsid w:val="00667B77"/>
    <w:rsid w:val="00667B7E"/>
    <w:rsid w:val="00667DAC"/>
    <w:rsid w:val="00670069"/>
    <w:rsid w:val="00670304"/>
    <w:rsid w:val="006712C9"/>
    <w:rsid w:val="00671354"/>
    <w:rsid w:val="006713D1"/>
    <w:rsid w:val="006716DA"/>
    <w:rsid w:val="00671DDB"/>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62C"/>
    <w:rsid w:val="006869DA"/>
    <w:rsid w:val="00686A51"/>
    <w:rsid w:val="00686C1C"/>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542"/>
    <w:rsid w:val="006A190D"/>
    <w:rsid w:val="006A1ACA"/>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DE7"/>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5CA"/>
    <w:rsid w:val="006C57A1"/>
    <w:rsid w:val="006C587C"/>
    <w:rsid w:val="006C5958"/>
    <w:rsid w:val="006C5B4F"/>
    <w:rsid w:val="006C5BC4"/>
    <w:rsid w:val="006C5D6E"/>
    <w:rsid w:val="006C5F43"/>
    <w:rsid w:val="006C60A3"/>
    <w:rsid w:val="006C6339"/>
    <w:rsid w:val="006C643C"/>
    <w:rsid w:val="006C66C0"/>
    <w:rsid w:val="006C6D1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4895"/>
    <w:rsid w:val="006F4927"/>
    <w:rsid w:val="006F4BB0"/>
    <w:rsid w:val="006F4E24"/>
    <w:rsid w:val="006F4F23"/>
    <w:rsid w:val="006F5073"/>
    <w:rsid w:val="006F5231"/>
    <w:rsid w:val="006F52E5"/>
    <w:rsid w:val="006F52E6"/>
    <w:rsid w:val="006F5682"/>
    <w:rsid w:val="006F56FE"/>
    <w:rsid w:val="006F590B"/>
    <w:rsid w:val="006F5949"/>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8E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99D"/>
    <w:rsid w:val="00711AC7"/>
    <w:rsid w:val="00711C38"/>
    <w:rsid w:val="007126A9"/>
    <w:rsid w:val="007126AC"/>
    <w:rsid w:val="00712B8D"/>
    <w:rsid w:val="00712C42"/>
    <w:rsid w:val="00712C96"/>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630"/>
    <w:rsid w:val="00755AE3"/>
    <w:rsid w:val="00755DB1"/>
    <w:rsid w:val="00755F3D"/>
    <w:rsid w:val="007560DF"/>
    <w:rsid w:val="0075629E"/>
    <w:rsid w:val="00756958"/>
    <w:rsid w:val="00756B5D"/>
    <w:rsid w:val="007572A8"/>
    <w:rsid w:val="007574FC"/>
    <w:rsid w:val="00757700"/>
    <w:rsid w:val="0075790B"/>
    <w:rsid w:val="00757971"/>
    <w:rsid w:val="00757A65"/>
    <w:rsid w:val="0076010F"/>
    <w:rsid w:val="00760273"/>
    <w:rsid w:val="0076041A"/>
    <w:rsid w:val="0076063D"/>
    <w:rsid w:val="00760975"/>
    <w:rsid w:val="00760C3F"/>
    <w:rsid w:val="0076112C"/>
    <w:rsid w:val="0076118D"/>
    <w:rsid w:val="0076193A"/>
    <w:rsid w:val="00761964"/>
    <w:rsid w:val="00761FDA"/>
    <w:rsid w:val="0076205D"/>
    <w:rsid w:val="0076205E"/>
    <w:rsid w:val="007621FF"/>
    <w:rsid w:val="0076235B"/>
    <w:rsid w:val="00762906"/>
    <w:rsid w:val="007629A0"/>
    <w:rsid w:val="00763024"/>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F24"/>
    <w:rsid w:val="007671F5"/>
    <w:rsid w:val="0076742C"/>
    <w:rsid w:val="00767689"/>
    <w:rsid w:val="007676B8"/>
    <w:rsid w:val="00767F1B"/>
    <w:rsid w:val="00770055"/>
    <w:rsid w:val="0077025C"/>
    <w:rsid w:val="00770494"/>
    <w:rsid w:val="00771021"/>
    <w:rsid w:val="007716B6"/>
    <w:rsid w:val="0077175C"/>
    <w:rsid w:val="00771870"/>
    <w:rsid w:val="0077187A"/>
    <w:rsid w:val="00771BF9"/>
    <w:rsid w:val="00771D84"/>
    <w:rsid w:val="00772284"/>
    <w:rsid w:val="00772438"/>
    <w:rsid w:val="007724C1"/>
    <w:rsid w:val="007725A7"/>
    <w:rsid w:val="00772635"/>
    <w:rsid w:val="00772A57"/>
    <w:rsid w:val="00772DE8"/>
    <w:rsid w:val="00772F7B"/>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ACE"/>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B7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24"/>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690"/>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C6E"/>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76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8A4"/>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F07"/>
    <w:rsid w:val="008216DB"/>
    <w:rsid w:val="008221B3"/>
    <w:rsid w:val="00822394"/>
    <w:rsid w:val="0082248E"/>
    <w:rsid w:val="008224CB"/>
    <w:rsid w:val="00822508"/>
    <w:rsid w:val="00822565"/>
    <w:rsid w:val="00822599"/>
    <w:rsid w:val="0082281A"/>
    <w:rsid w:val="008228EA"/>
    <w:rsid w:val="0082464D"/>
    <w:rsid w:val="00824B8C"/>
    <w:rsid w:val="00824F57"/>
    <w:rsid w:val="00824F87"/>
    <w:rsid w:val="00824FDF"/>
    <w:rsid w:val="00825125"/>
    <w:rsid w:val="00825537"/>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20C"/>
    <w:rsid w:val="00830391"/>
    <w:rsid w:val="00830721"/>
    <w:rsid w:val="00830968"/>
    <w:rsid w:val="00830DC3"/>
    <w:rsid w:val="0083100A"/>
    <w:rsid w:val="008310BB"/>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1C64"/>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4F0"/>
    <w:rsid w:val="00856833"/>
    <w:rsid w:val="00856840"/>
    <w:rsid w:val="008568E4"/>
    <w:rsid w:val="00856ABF"/>
    <w:rsid w:val="00856E8E"/>
    <w:rsid w:val="0085703F"/>
    <w:rsid w:val="00857102"/>
    <w:rsid w:val="008572B5"/>
    <w:rsid w:val="00857369"/>
    <w:rsid w:val="008578C3"/>
    <w:rsid w:val="008579BB"/>
    <w:rsid w:val="00857B92"/>
    <w:rsid w:val="00857BD7"/>
    <w:rsid w:val="00857E16"/>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BD7"/>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E97"/>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C5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0C9"/>
    <w:rsid w:val="0087524D"/>
    <w:rsid w:val="00875370"/>
    <w:rsid w:val="008753B8"/>
    <w:rsid w:val="008756A4"/>
    <w:rsid w:val="00875EA3"/>
    <w:rsid w:val="00875F73"/>
    <w:rsid w:val="0087601F"/>
    <w:rsid w:val="00876257"/>
    <w:rsid w:val="00876537"/>
    <w:rsid w:val="00876540"/>
    <w:rsid w:val="008765F0"/>
    <w:rsid w:val="00876760"/>
    <w:rsid w:val="0087701C"/>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081"/>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A21"/>
    <w:rsid w:val="008A1B62"/>
    <w:rsid w:val="008A1BFC"/>
    <w:rsid w:val="008A1D92"/>
    <w:rsid w:val="008A1E2C"/>
    <w:rsid w:val="008A22C7"/>
    <w:rsid w:val="008A22E3"/>
    <w:rsid w:val="008A23D5"/>
    <w:rsid w:val="008A23F1"/>
    <w:rsid w:val="008A28B6"/>
    <w:rsid w:val="008A2BB1"/>
    <w:rsid w:val="008A2EFF"/>
    <w:rsid w:val="008A3466"/>
    <w:rsid w:val="008A3732"/>
    <w:rsid w:val="008A389F"/>
    <w:rsid w:val="008A38A0"/>
    <w:rsid w:val="008A3D02"/>
    <w:rsid w:val="008A4205"/>
    <w:rsid w:val="008A4244"/>
    <w:rsid w:val="008A439D"/>
    <w:rsid w:val="008A4449"/>
    <w:rsid w:val="008A46B1"/>
    <w:rsid w:val="008A5159"/>
    <w:rsid w:val="008A51AC"/>
    <w:rsid w:val="008A5265"/>
    <w:rsid w:val="008A534A"/>
    <w:rsid w:val="008A5641"/>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12E"/>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B0"/>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42F"/>
    <w:rsid w:val="0092555C"/>
    <w:rsid w:val="00925A39"/>
    <w:rsid w:val="00925B77"/>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32F"/>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B1A"/>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EC8"/>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5D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A6"/>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15"/>
    <w:rsid w:val="00983454"/>
    <w:rsid w:val="009836E4"/>
    <w:rsid w:val="00983994"/>
    <w:rsid w:val="00983E12"/>
    <w:rsid w:val="009840EC"/>
    <w:rsid w:val="0098412F"/>
    <w:rsid w:val="00984711"/>
    <w:rsid w:val="00984748"/>
    <w:rsid w:val="00984A8E"/>
    <w:rsid w:val="00984CBE"/>
    <w:rsid w:val="00984CD7"/>
    <w:rsid w:val="009853F2"/>
    <w:rsid w:val="009856C8"/>
    <w:rsid w:val="00985720"/>
    <w:rsid w:val="00985892"/>
    <w:rsid w:val="00985E22"/>
    <w:rsid w:val="00985F28"/>
    <w:rsid w:val="00985F70"/>
    <w:rsid w:val="0098608B"/>
    <w:rsid w:val="00986149"/>
    <w:rsid w:val="00986176"/>
    <w:rsid w:val="00986343"/>
    <w:rsid w:val="009868A1"/>
    <w:rsid w:val="009868F8"/>
    <w:rsid w:val="0098693D"/>
    <w:rsid w:val="00986E7F"/>
    <w:rsid w:val="0098734E"/>
    <w:rsid w:val="00987536"/>
    <w:rsid w:val="009878AA"/>
    <w:rsid w:val="009878B0"/>
    <w:rsid w:val="00987C30"/>
    <w:rsid w:val="00990063"/>
    <w:rsid w:val="00990BD5"/>
    <w:rsid w:val="00990BD6"/>
    <w:rsid w:val="00990D52"/>
    <w:rsid w:val="00990E8D"/>
    <w:rsid w:val="00991378"/>
    <w:rsid w:val="009913B4"/>
    <w:rsid w:val="009913C4"/>
    <w:rsid w:val="00991715"/>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19F"/>
    <w:rsid w:val="009A03A5"/>
    <w:rsid w:val="009A0608"/>
    <w:rsid w:val="009A0C6F"/>
    <w:rsid w:val="009A1035"/>
    <w:rsid w:val="009A11B6"/>
    <w:rsid w:val="009A14EF"/>
    <w:rsid w:val="009A1513"/>
    <w:rsid w:val="009A16C9"/>
    <w:rsid w:val="009A268F"/>
    <w:rsid w:val="009A281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6D8E"/>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A3C"/>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65"/>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4B"/>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8D3"/>
    <w:rsid w:val="00A22909"/>
    <w:rsid w:val="00A229AD"/>
    <w:rsid w:val="00A22B36"/>
    <w:rsid w:val="00A22DF7"/>
    <w:rsid w:val="00A233B1"/>
    <w:rsid w:val="00A23859"/>
    <w:rsid w:val="00A23C95"/>
    <w:rsid w:val="00A2402C"/>
    <w:rsid w:val="00A24079"/>
    <w:rsid w:val="00A242C3"/>
    <w:rsid w:val="00A24698"/>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684"/>
    <w:rsid w:val="00A32871"/>
    <w:rsid w:val="00A3294B"/>
    <w:rsid w:val="00A32BB7"/>
    <w:rsid w:val="00A3315A"/>
    <w:rsid w:val="00A33172"/>
    <w:rsid w:val="00A3365D"/>
    <w:rsid w:val="00A339D8"/>
    <w:rsid w:val="00A339F6"/>
    <w:rsid w:val="00A33A25"/>
    <w:rsid w:val="00A33E18"/>
    <w:rsid w:val="00A342FD"/>
    <w:rsid w:val="00A3432B"/>
    <w:rsid w:val="00A345BE"/>
    <w:rsid w:val="00A34600"/>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4C2"/>
    <w:rsid w:val="00A455C9"/>
    <w:rsid w:val="00A455D2"/>
    <w:rsid w:val="00A45B67"/>
    <w:rsid w:val="00A45B9B"/>
    <w:rsid w:val="00A45BA2"/>
    <w:rsid w:val="00A45C22"/>
    <w:rsid w:val="00A45DD7"/>
    <w:rsid w:val="00A462D6"/>
    <w:rsid w:val="00A462FE"/>
    <w:rsid w:val="00A4632F"/>
    <w:rsid w:val="00A4657D"/>
    <w:rsid w:val="00A467E7"/>
    <w:rsid w:val="00A469AF"/>
    <w:rsid w:val="00A46AEA"/>
    <w:rsid w:val="00A46DB0"/>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207"/>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55"/>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417"/>
    <w:rsid w:val="00A755E6"/>
    <w:rsid w:val="00A75CC1"/>
    <w:rsid w:val="00A75E88"/>
    <w:rsid w:val="00A76325"/>
    <w:rsid w:val="00A7664A"/>
    <w:rsid w:val="00A76AA9"/>
    <w:rsid w:val="00A76AB2"/>
    <w:rsid w:val="00A76AF7"/>
    <w:rsid w:val="00A76C1E"/>
    <w:rsid w:val="00A77006"/>
    <w:rsid w:val="00A77401"/>
    <w:rsid w:val="00A80556"/>
    <w:rsid w:val="00A8056E"/>
    <w:rsid w:val="00A80922"/>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02D"/>
    <w:rsid w:val="00A84130"/>
    <w:rsid w:val="00A84411"/>
    <w:rsid w:val="00A8443A"/>
    <w:rsid w:val="00A8479C"/>
    <w:rsid w:val="00A84B75"/>
    <w:rsid w:val="00A8557B"/>
    <w:rsid w:val="00A856E8"/>
    <w:rsid w:val="00A857CF"/>
    <w:rsid w:val="00A859AF"/>
    <w:rsid w:val="00A85A05"/>
    <w:rsid w:val="00A85ED5"/>
    <w:rsid w:val="00A862D1"/>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0E"/>
    <w:rsid w:val="00A94633"/>
    <w:rsid w:val="00A948D6"/>
    <w:rsid w:val="00A94CDF"/>
    <w:rsid w:val="00A94D6A"/>
    <w:rsid w:val="00A94F4D"/>
    <w:rsid w:val="00A95324"/>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72B"/>
    <w:rsid w:val="00AB48F1"/>
    <w:rsid w:val="00AB4921"/>
    <w:rsid w:val="00AB4BF4"/>
    <w:rsid w:val="00AB4C00"/>
    <w:rsid w:val="00AB4D28"/>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66B9"/>
    <w:rsid w:val="00AB7090"/>
    <w:rsid w:val="00AB7116"/>
    <w:rsid w:val="00AB721B"/>
    <w:rsid w:val="00AB725F"/>
    <w:rsid w:val="00AB7328"/>
    <w:rsid w:val="00AB758C"/>
    <w:rsid w:val="00AB7601"/>
    <w:rsid w:val="00AB77DB"/>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5C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2F"/>
    <w:rsid w:val="00AD4E90"/>
    <w:rsid w:val="00AD5015"/>
    <w:rsid w:val="00AD51A2"/>
    <w:rsid w:val="00AD5328"/>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13"/>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0E87"/>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9A9"/>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62A"/>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296"/>
    <w:rsid w:val="00B2453B"/>
    <w:rsid w:val="00B24665"/>
    <w:rsid w:val="00B24737"/>
    <w:rsid w:val="00B24F0F"/>
    <w:rsid w:val="00B252B3"/>
    <w:rsid w:val="00B25624"/>
    <w:rsid w:val="00B25762"/>
    <w:rsid w:val="00B25B40"/>
    <w:rsid w:val="00B25B5A"/>
    <w:rsid w:val="00B25FDE"/>
    <w:rsid w:val="00B25FF7"/>
    <w:rsid w:val="00B26034"/>
    <w:rsid w:val="00B260E7"/>
    <w:rsid w:val="00B2621F"/>
    <w:rsid w:val="00B26363"/>
    <w:rsid w:val="00B26A06"/>
    <w:rsid w:val="00B26AB0"/>
    <w:rsid w:val="00B26AD2"/>
    <w:rsid w:val="00B26CA2"/>
    <w:rsid w:val="00B26F4F"/>
    <w:rsid w:val="00B2700A"/>
    <w:rsid w:val="00B2727C"/>
    <w:rsid w:val="00B273C7"/>
    <w:rsid w:val="00B274B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3D05"/>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479C8"/>
    <w:rsid w:val="00B505EB"/>
    <w:rsid w:val="00B50B4F"/>
    <w:rsid w:val="00B50B58"/>
    <w:rsid w:val="00B50BA1"/>
    <w:rsid w:val="00B50EB7"/>
    <w:rsid w:val="00B511CE"/>
    <w:rsid w:val="00B51542"/>
    <w:rsid w:val="00B5188F"/>
    <w:rsid w:val="00B51BFC"/>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3CE"/>
    <w:rsid w:val="00B62470"/>
    <w:rsid w:val="00B6266F"/>
    <w:rsid w:val="00B62CC6"/>
    <w:rsid w:val="00B62E0B"/>
    <w:rsid w:val="00B62F5E"/>
    <w:rsid w:val="00B633E6"/>
    <w:rsid w:val="00B63A44"/>
    <w:rsid w:val="00B63BEB"/>
    <w:rsid w:val="00B63C32"/>
    <w:rsid w:val="00B63FE5"/>
    <w:rsid w:val="00B64003"/>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CDC"/>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ECF"/>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A5F"/>
    <w:rsid w:val="00B81B9A"/>
    <w:rsid w:val="00B81BC9"/>
    <w:rsid w:val="00B81C32"/>
    <w:rsid w:val="00B81D54"/>
    <w:rsid w:val="00B81E52"/>
    <w:rsid w:val="00B81F4D"/>
    <w:rsid w:val="00B82072"/>
    <w:rsid w:val="00B8222F"/>
    <w:rsid w:val="00B825B7"/>
    <w:rsid w:val="00B82615"/>
    <w:rsid w:val="00B82AC3"/>
    <w:rsid w:val="00B83444"/>
    <w:rsid w:val="00B836ED"/>
    <w:rsid w:val="00B836EE"/>
    <w:rsid w:val="00B8391D"/>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68C"/>
    <w:rsid w:val="00B91800"/>
    <w:rsid w:val="00B919AD"/>
    <w:rsid w:val="00B91A2B"/>
    <w:rsid w:val="00B91DE3"/>
    <w:rsid w:val="00B9221A"/>
    <w:rsid w:val="00B925DF"/>
    <w:rsid w:val="00B92793"/>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5F7"/>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A7D96"/>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1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47"/>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E11"/>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6D0"/>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8D2"/>
    <w:rsid w:val="00BE4B20"/>
    <w:rsid w:val="00BE4DE1"/>
    <w:rsid w:val="00BE519E"/>
    <w:rsid w:val="00BE51E1"/>
    <w:rsid w:val="00BE59BE"/>
    <w:rsid w:val="00BE5FC4"/>
    <w:rsid w:val="00BE61C8"/>
    <w:rsid w:val="00BE6586"/>
    <w:rsid w:val="00BE6A4F"/>
    <w:rsid w:val="00BE6C0A"/>
    <w:rsid w:val="00BE6CF2"/>
    <w:rsid w:val="00BE6E9F"/>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9D4"/>
    <w:rsid w:val="00BF2B6F"/>
    <w:rsid w:val="00BF2F6E"/>
    <w:rsid w:val="00BF3080"/>
    <w:rsid w:val="00BF319D"/>
    <w:rsid w:val="00BF31DC"/>
    <w:rsid w:val="00BF326C"/>
    <w:rsid w:val="00BF351A"/>
    <w:rsid w:val="00BF3717"/>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07E33"/>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46E"/>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0FA"/>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A4"/>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DBB"/>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BC"/>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4F00"/>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193"/>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BCB"/>
    <w:rsid w:val="00C96CCC"/>
    <w:rsid w:val="00C96E61"/>
    <w:rsid w:val="00C96E6F"/>
    <w:rsid w:val="00C96FC4"/>
    <w:rsid w:val="00C9701B"/>
    <w:rsid w:val="00C973A4"/>
    <w:rsid w:val="00C973C1"/>
    <w:rsid w:val="00C97678"/>
    <w:rsid w:val="00C97872"/>
    <w:rsid w:val="00C978D0"/>
    <w:rsid w:val="00C97904"/>
    <w:rsid w:val="00C9794E"/>
    <w:rsid w:val="00C979EC"/>
    <w:rsid w:val="00C97B02"/>
    <w:rsid w:val="00C97B0C"/>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2E"/>
    <w:rsid w:val="00CA51EB"/>
    <w:rsid w:val="00CA5449"/>
    <w:rsid w:val="00CA5479"/>
    <w:rsid w:val="00CA5482"/>
    <w:rsid w:val="00CA54D4"/>
    <w:rsid w:val="00CA59DD"/>
    <w:rsid w:val="00CA5B26"/>
    <w:rsid w:val="00CA6BCE"/>
    <w:rsid w:val="00CA6BE3"/>
    <w:rsid w:val="00CA6C3A"/>
    <w:rsid w:val="00CA6FA3"/>
    <w:rsid w:val="00CA6FAC"/>
    <w:rsid w:val="00CA70FF"/>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B56"/>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642"/>
    <w:rsid w:val="00CD57BE"/>
    <w:rsid w:val="00CD65F8"/>
    <w:rsid w:val="00CD6B54"/>
    <w:rsid w:val="00CD6E3D"/>
    <w:rsid w:val="00CD71AB"/>
    <w:rsid w:val="00CD746A"/>
    <w:rsid w:val="00CD7567"/>
    <w:rsid w:val="00CD76E3"/>
    <w:rsid w:val="00CD7726"/>
    <w:rsid w:val="00CD77F2"/>
    <w:rsid w:val="00CE004F"/>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17"/>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1DE"/>
    <w:rsid w:val="00D03356"/>
    <w:rsid w:val="00D03534"/>
    <w:rsid w:val="00D035D4"/>
    <w:rsid w:val="00D03727"/>
    <w:rsid w:val="00D0378A"/>
    <w:rsid w:val="00D03812"/>
    <w:rsid w:val="00D039AB"/>
    <w:rsid w:val="00D03C18"/>
    <w:rsid w:val="00D04633"/>
    <w:rsid w:val="00D04848"/>
    <w:rsid w:val="00D04A1D"/>
    <w:rsid w:val="00D05045"/>
    <w:rsid w:val="00D05132"/>
    <w:rsid w:val="00D05459"/>
    <w:rsid w:val="00D05ACA"/>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0D0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D95"/>
    <w:rsid w:val="00D22E56"/>
    <w:rsid w:val="00D230E4"/>
    <w:rsid w:val="00D233F1"/>
    <w:rsid w:val="00D24735"/>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0AD3"/>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AA1"/>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586"/>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4A0"/>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E70"/>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49"/>
    <w:rsid w:val="00D62C97"/>
    <w:rsid w:val="00D62DF0"/>
    <w:rsid w:val="00D62E56"/>
    <w:rsid w:val="00D630A7"/>
    <w:rsid w:val="00D633A6"/>
    <w:rsid w:val="00D63517"/>
    <w:rsid w:val="00D636D1"/>
    <w:rsid w:val="00D63735"/>
    <w:rsid w:val="00D637CA"/>
    <w:rsid w:val="00D63825"/>
    <w:rsid w:val="00D638B9"/>
    <w:rsid w:val="00D63A78"/>
    <w:rsid w:val="00D63B75"/>
    <w:rsid w:val="00D63E28"/>
    <w:rsid w:val="00D640EA"/>
    <w:rsid w:val="00D64367"/>
    <w:rsid w:val="00D647CC"/>
    <w:rsid w:val="00D65098"/>
    <w:rsid w:val="00D650A6"/>
    <w:rsid w:val="00D6510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1B5F"/>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D29"/>
    <w:rsid w:val="00D83FFE"/>
    <w:rsid w:val="00D8413C"/>
    <w:rsid w:val="00D841FB"/>
    <w:rsid w:val="00D84309"/>
    <w:rsid w:val="00D843E4"/>
    <w:rsid w:val="00D84423"/>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890"/>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68A"/>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CFA"/>
    <w:rsid w:val="00DA7E73"/>
    <w:rsid w:val="00DA7F8A"/>
    <w:rsid w:val="00DB0176"/>
    <w:rsid w:val="00DB0404"/>
    <w:rsid w:val="00DB0406"/>
    <w:rsid w:val="00DB05AF"/>
    <w:rsid w:val="00DB0632"/>
    <w:rsid w:val="00DB090B"/>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67C"/>
    <w:rsid w:val="00DB485D"/>
    <w:rsid w:val="00DB4CAE"/>
    <w:rsid w:val="00DB4F7A"/>
    <w:rsid w:val="00DB50DE"/>
    <w:rsid w:val="00DB5484"/>
    <w:rsid w:val="00DB56E3"/>
    <w:rsid w:val="00DB5BE8"/>
    <w:rsid w:val="00DB5C23"/>
    <w:rsid w:val="00DB640E"/>
    <w:rsid w:val="00DB662E"/>
    <w:rsid w:val="00DB6795"/>
    <w:rsid w:val="00DB6C2C"/>
    <w:rsid w:val="00DB6D4E"/>
    <w:rsid w:val="00DB6F41"/>
    <w:rsid w:val="00DB701B"/>
    <w:rsid w:val="00DB7FD6"/>
    <w:rsid w:val="00DC019A"/>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0BD"/>
    <w:rsid w:val="00DC6197"/>
    <w:rsid w:val="00DC6304"/>
    <w:rsid w:val="00DC631F"/>
    <w:rsid w:val="00DC6600"/>
    <w:rsid w:val="00DC67BD"/>
    <w:rsid w:val="00DC6924"/>
    <w:rsid w:val="00DC6C8E"/>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1FA6"/>
    <w:rsid w:val="00DD2025"/>
    <w:rsid w:val="00DD21A8"/>
    <w:rsid w:val="00DD22EA"/>
    <w:rsid w:val="00DD23A0"/>
    <w:rsid w:val="00DD23F6"/>
    <w:rsid w:val="00DD2429"/>
    <w:rsid w:val="00DD253B"/>
    <w:rsid w:val="00DD2A00"/>
    <w:rsid w:val="00DD2A70"/>
    <w:rsid w:val="00DD2F15"/>
    <w:rsid w:val="00DD2F43"/>
    <w:rsid w:val="00DD306F"/>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2C7"/>
    <w:rsid w:val="00DD53FA"/>
    <w:rsid w:val="00DD5C88"/>
    <w:rsid w:val="00DD5F42"/>
    <w:rsid w:val="00DD617B"/>
    <w:rsid w:val="00DD64FB"/>
    <w:rsid w:val="00DD6919"/>
    <w:rsid w:val="00DD6A37"/>
    <w:rsid w:val="00DD6AF4"/>
    <w:rsid w:val="00DD70EC"/>
    <w:rsid w:val="00DD7142"/>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03B"/>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28"/>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4BD"/>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9F1"/>
    <w:rsid w:val="00E02FF2"/>
    <w:rsid w:val="00E03016"/>
    <w:rsid w:val="00E0305E"/>
    <w:rsid w:val="00E033D3"/>
    <w:rsid w:val="00E033FB"/>
    <w:rsid w:val="00E038FC"/>
    <w:rsid w:val="00E03E8A"/>
    <w:rsid w:val="00E04022"/>
    <w:rsid w:val="00E040A1"/>
    <w:rsid w:val="00E04A95"/>
    <w:rsid w:val="00E05484"/>
    <w:rsid w:val="00E0552A"/>
    <w:rsid w:val="00E0592C"/>
    <w:rsid w:val="00E05986"/>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0F"/>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BA"/>
    <w:rsid w:val="00E513F0"/>
    <w:rsid w:val="00E51A78"/>
    <w:rsid w:val="00E51AE4"/>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9FB"/>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B6D"/>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1BA"/>
    <w:rsid w:val="00EA2226"/>
    <w:rsid w:val="00EA23DA"/>
    <w:rsid w:val="00EA25F7"/>
    <w:rsid w:val="00EA26FC"/>
    <w:rsid w:val="00EA28A3"/>
    <w:rsid w:val="00EA2D9D"/>
    <w:rsid w:val="00EA2FDA"/>
    <w:rsid w:val="00EA322B"/>
    <w:rsid w:val="00EA3A55"/>
    <w:rsid w:val="00EA3B1D"/>
    <w:rsid w:val="00EA3B5A"/>
    <w:rsid w:val="00EA3E5B"/>
    <w:rsid w:val="00EA410E"/>
    <w:rsid w:val="00EA41B3"/>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5ED"/>
    <w:rsid w:val="00EB268B"/>
    <w:rsid w:val="00EB2703"/>
    <w:rsid w:val="00EB2ABA"/>
    <w:rsid w:val="00EB2AC9"/>
    <w:rsid w:val="00EB2B53"/>
    <w:rsid w:val="00EB2CF1"/>
    <w:rsid w:val="00EB3037"/>
    <w:rsid w:val="00EB3B30"/>
    <w:rsid w:val="00EB430F"/>
    <w:rsid w:val="00EB4509"/>
    <w:rsid w:val="00EB465D"/>
    <w:rsid w:val="00EB4763"/>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58B"/>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32"/>
    <w:rsid w:val="00EC1EE5"/>
    <w:rsid w:val="00EC2045"/>
    <w:rsid w:val="00EC24A4"/>
    <w:rsid w:val="00EC257A"/>
    <w:rsid w:val="00EC2D80"/>
    <w:rsid w:val="00EC2E2D"/>
    <w:rsid w:val="00EC34C3"/>
    <w:rsid w:val="00EC3B64"/>
    <w:rsid w:val="00EC462B"/>
    <w:rsid w:val="00EC4723"/>
    <w:rsid w:val="00EC4830"/>
    <w:rsid w:val="00EC4C98"/>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17D"/>
    <w:rsid w:val="00ED0624"/>
    <w:rsid w:val="00ED0706"/>
    <w:rsid w:val="00ED0993"/>
    <w:rsid w:val="00ED09B2"/>
    <w:rsid w:val="00ED0D5D"/>
    <w:rsid w:val="00ED1157"/>
    <w:rsid w:val="00ED1596"/>
    <w:rsid w:val="00ED162F"/>
    <w:rsid w:val="00ED1811"/>
    <w:rsid w:val="00ED1A46"/>
    <w:rsid w:val="00ED1FC4"/>
    <w:rsid w:val="00ED286F"/>
    <w:rsid w:val="00ED298D"/>
    <w:rsid w:val="00ED2AFE"/>
    <w:rsid w:val="00ED2B1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3F"/>
    <w:rsid w:val="00EF04F2"/>
    <w:rsid w:val="00EF0BA4"/>
    <w:rsid w:val="00EF0DB6"/>
    <w:rsid w:val="00EF0E00"/>
    <w:rsid w:val="00EF0EEB"/>
    <w:rsid w:val="00EF1543"/>
    <w:rsid w:val="00EF1C5F"/>
    <w:rsid w:val="00EF1F9C"/>
    <w:rsid w:val="00EF20F4"/>
    <w:rsid w:val="00EF2269"/>
    <w:rsid w:val="00EF2684"/>
    <w:rsid w:val="00EF28DD"/>
    <w:rsid w:val="00EF2E01"/>
    <w:rsid w:val="00EF30A3"/>
    <w:rsid w:val="00EF3107"/>
    <w:rsid w:val="00EF3A1C"/>
    <w:rsid w:val="00EF3DFA"/>
    <w:rsid w:val="00EF3FA6"/>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3C5"/>
    <w:rsid w:val="00F064D7"/>
    <w:rsid w:val="00F06532"/>
    <w:rsid w:val="00F06651"/>
    <w:rsid w:val="00F067F7"/>
    <w:rsid w:val="00F069B5"/>
    <w:rsid w:val="00F06C64"/>
    <w:rsid w:val="00F06C7E"/>
    <w:rsid w:val="00F06E75"/>
    <w:rsid w:val="00F06E8D"/>
    <w:rsid w:val="00F07061"/>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8C"/>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2FC2"/>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5A6"/>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4E"/>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4C"/>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5E1"/>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C9B"/>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4B3"/>
    <w:rsid w:val="00FA474B"/>
    <w:rsid w:val="00FA47DF"/>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176"/>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4338"/>
    <w:rsid w:val="00FB4515"/>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718"/>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AC"/>
    <w:rsid w:val="00FC73C3"/>
    <w:rsid w:val="00FC7528"/>
    <w:rsid w:val="00FC76D0"/>
    <w:rsid w:val="00FC7AB9"/>
    <w:rsid w:val="00FC7B7B"/>
    <w:rsid w:val="00FC7B87"/>
    <w:rsid w:val="00FD0442"/>
    <w:rsid w:val="00FD0572"/>
    <w:rsid w:val="00FD1283"/>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3C4"/>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CD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character" w:styleId="HTML">
    <w:name w:val="HTML Code"/>
    <w:basedOn w:val="a0"/>
    <w:uiPriority w:val="99"/>
    <w:semiHidden/>
    <w:unhideWhenUsed/>
    <w:rsid w:val="00623C58"/>
    <w:rPr>
      <w:rFonts w:ascii="宋体" w:eastAsia="宋体" w:hAnsi="宋体" w:cs="宋体"/>
      <w:sz w:val="24"/>
      <w:szCs w:val="24"/>
    </w:rPr>
  </w:style>
  <w:style w:type="character" w:customStyle="1" w:styleId="B1Char">
    <w:name w:val="B1 Char"/>
    <w:qFormat/>
    <w:rsid w:val="00EC204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5D53C-EFA5-4623-9155-F3EC2317E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5532</Words>
  <Characters>31534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36993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34</cp:revision>
  <cp:lastPrinted>2015-03-27T14:25:00Z</cp:lastPrinted>
  <dcterms:created xsi:type="dcterms:W3CDTF">2025-01-24T03:36:00Z</dcterms:created>
  <dcterms:modified xsi:type="dcterms:W3CDTF">2025-02-07T06:51:00Z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